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1"/>
        <w:tblW w:w="10348" w:type="dxa"/>
        <w:tblInd w:w="-5" w:type="dxa"/>
        <w:tblLook w:val="04A0" w:firstRow="1" w:lastRow="0" w:firstColumn="1" w:lastColumn="0" w:noHBand="0" w:noVBand="1"/>
      </w:tblPr>
      <w:tblGrid>
        <w:gridCol w:w="1701"/>
        <w:gridCol w:w="2417"/>
        <w:gridCol w:w="2124"/>
        <w:gridCol w:w="1982"/>
        <w:gridCol w:w="2124"/>
      </w:tblGrid>
      <w:tr w:rsidR="00A12F55" w:rsidRPr="00A12F55" w14:paraId="3ACBB92D" w14:textId="77777777" w:rsidTr="000316A6">
        <w:trPr>
          <w:trHeight w:hRule="exact" w:val="296"/>
        </w:trPr>
        <w:tc>
          <w:tcPr>
            <w:tcW w:w="1701" w:type="dxa"/>
            <w:vMerge w:val="restart"/>
            <w:vAlign w:val="center"/>
          </w:tcPr>
          <w:p w14:paraId="7644B67C" w14:textId="77777777" w:rsidR="00A12F55" w:rsidRPr="00A12F55" w:rsidRDefault="00A12F55" w:rsidP="00A12F55">
            <w:pPr>
              <w:jc w:val="center"/>
              <w:rPr>
                <w:rFonts w:ascii="Times New Roman" w:eastAsia="Times New Roman" w:hAnsi="Times New Roman" w:cs="Times New Roman"/>
                <w:lang w:eastAsia="tr-TR"/>
              </w:rPr>
            </w:pPr>
            <w:r w:rsidRPr="00A12F55">
              <w:rPr>
                <w:rFonts w:ascii="Times New Roman" w:eastAsia="Times New Roman" w:hAnsi="Times New Roman" w:cs="Times New Roman"/>
                <w:noProof/>
                <w:lang w:eastAsia="tr-TR"/>
              </w:rPr>
              <w:drawing>
                <wp:inline distT="0" distB="0" distL="0" distR="0" wp14:anchorId="43272843" wp14:editId="2CBB7BEC">
                  <wp:extent cx="723900" cy="5619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024" cy="566729"/>
                          </a:xfrm>
                          <a:prstGeom prst="rect">
                            <a:avLst/>
                          </a:prstGeom>
                          <a:noFill/>
                        </pic:spPr>
                      </pic:pic>
                    </a:graphicData>
                  </a:graphic>
                </wp:inline>
              </w:drawing>
            </w:r>
          </w:p>
        </w:tc>
        <w:tc>
          <w:tcPr>
            <w:tcW w:w="8647" w:type="dxa"/>
            <w:gridSpan w:val="4"/>
            <w:vAlign w:val="center"/>
          </w:tcPr>
          <w:p w14:paraId="039D0B6B" w14:textId="16600193" w:rsidR="00A12F55" w:rsidRPr="00A12F55" w:rsidRDefault="00A12F55" w:rsidP="00374075">
            <w:pPr>
              <w:ind w:right="-245" w:hanging="110"/>
              <w:jc w:val="center"/>
              <w:rPr>
                <w:rFonts w:ascii="Times New Roman" w:eastAsia="Times New Roman" w:hAnsi="Times New Roman" w:cs="Times New Roman"/>
                <w:lang w:eastAsia="tr-TR"/>
              </w:rPr>
            </w:pPr>
            <w:r w:rsidRPr="007C7C91">
              <w:rPr>
                <w:rFonts w:ascii="Times New Roman" w:eastAsia="Times New Roman" w:hAnsi="Times New Roman" w:cs="Times New Roman"/>
                <w:lang w:eastAsia="tr-TR"/>
              </w:rPr>
              <w:t xml:space="preserve">GİRESUN </w:t>
            </w:r>
            <w:r w:rsidR="00374075">
              <w:rPr>
                <w:rFonts w:ascii="Times New Roman" w:eastAsia="Times New Roman" w:hAnsi="Times New Roman" w:cs="Times New Roman"/>
                <w:lang w:eastAsia="tr-TR"/>
              </w:rPr>
              <w:t>İL SAĞLIK MÜDÜRLÜĞÜ</w:t>
            </w:r>
          </w:p>
        </w:tc>
      </w:tr>
      <w:tr w:rsidR="00A12F55" w:rsidRPr="00A12F55" w14:paraId="5D3B5675" w14:textId="77777777" w:rsidTr="000316A6">
        <w:trPr>
          <w:trHeight w:val="394"/>
        </w:trPr>
        <w:tc>
          <w:tcPr>
            <w:tcW w:w="1701" w:type="dxa"/>
            <w:vMerge/>
            <w:vAlign w:val="center"/>
          </w:tcPr>
          <w:p w14:paraId="348BBAC1" w14:textId="77777777" w:rsidR="00A12F55" w:rsidRPr="00A12F55" w:rsidRDefault="00A12F55" w:rsidP="00A12F55">
            <w:pPr>
              <w:jc w:val="center"/>
              <w:rPr>
                <w:rFonts w:ascii="Times New Roman" w:eastAsia="Times New Roman" w:hAnsi="Times New Roman" w:cs="Times New Roman"/>
                <w:lang w:eastAsia="tr-TR"/>
              </w:rPr>
            </w:pPr>
          </w:p>
        </w:tc>
        <w:tc>
          <w:tcPr>
            <w:tcW w:w="8647" w:type="dxa"/>
            <w:gridSpan w:val="4"/>
            <w:vAlign w:val="center"/>
          </w:tcPr>
          <w:p w14:paraId="6F885BEC" w14:textId="22C33C4F" w:rsidR="00A12F55" w:rsidRPr="00AB5E94" w:rsidRDefault="00A12F55" w:rsidP="00EF014D">
            <w:pPr>
              <w:jc w:val="center"/>
              <w:rPr>
                <w:rFonts w:ascii="Times New Roman" w:eastAsia="Times New Roman" w:hAnsi="Times New Roman" w:cs="Times New Roman"/>
                <w:sz w:val="24"/>
                <w:szCs w:val="24"/>
                <w:lang w:eastAsia="tr-TR"/>
              </w:rPr>
            </w:pPr>
            <w:bookmarkStart w:id="0" w:name="_GoBack"/>
            <w:bookmarkEnd w:id="0"/>
            <w:r w:rsidRPr="00AB5E94">
              <w:rPr>
                <w:rFonts w:ascii="Times New Roman" w:eastAsia="Times New Roman" w:hAnsi="Times New Roman" w:cs="Times New Roman"/>
                <w:b/>
                <w:bCs/>
                <w:sz w:val="24"/>
                <w:szCs w:val="24"/>
                <w:lang w:eastAsia="tr-TR"/>
              </w:rPr>
              <w:t xml:space="preserve"> </w:t>
            </w:r>
            <w:r w:rsidR="00EF014D" w:rsidRPr="00AB5E94">
              <w:rPr>
                <w:rFonts w:ascii="Times New Roman" w:eastAsia="Times New Roman" w:hAnsi="Times New Roman" w:cs="Times New Roman"/>
                <w:b/>
                <w:bCs/>
                <w:sz w:val="24"/>
                <w:szCs w:val="24"/>
                <w:lang w:eastAsia="tr-TR"/>
              </w:rPr>
              <w:t>GİZLİLİK SÖZLEŞMESİ</w:t>
            </w:r>
          </w:p>
        </w:tc>
      </w:tr>
      <w:tr w:rsidR="00A12F55" w:rsidRPr="00A12F55" w14:paraId="73E8C053" w14:textId="77777777" w:rsidTr="000316A6">
        <w:trPr>
          <w:trHeight w:val="203"/>
        </w:trPr>
        <w:tc>
          <w:tcPr>
            <w:tcW w:w="1701" w:type="dxa"/>
            <w:vAlign w:val="center"/>
          </w:tcPr>
          <w:p w14:paraId="4870ABBB" w14:textId="067B838B" w:rsidR="00A12F55" w:rsidRPr="00A12F55" w:rsidRDefault="00A12F55" w:rsidP="00A12F55">
            <w:pPr>
              <w:rPr>
                <w:rFonts w:ascii="Times New Roman" w:eastAsia="Times New Roman" w:hAnsi="Times New Roman" w:cs="Times New Roman"/>
                <w:sz w:val="18"/>
                <w:szCs w:val="18"/>
                <w:lang w:eastAsia="tr-TR"/>
              </w:rPr>
            </w:pPr>
            <w:r w:rsidRPr="00A12F55">
              <w:rPr>
                <w:rFonts w:ascii="Times New Roman" w:eastAsia="Times New Roman" w:hAnsi="Times New Roman" w:cs="Times New Roman"/>
                <w:sz w:val="18"/>
                <w:szCs w:val="18"/>
                <w:lang w:eastAsia="tr-TR"/>
              </w:rPr>
              <w:t xml:space="preserve">KODU: </w:t>
            </w:r>
            <w:r w:rsidR="00D674E4">
              <w:rPr>
                <w:rFonts w:ascii="Times New Roman" w:eastAsia="Times New Roman" w:hAnsi="Times New Roman" w:cs="Times New Roman"/>
                <w:sz w:val="18"/>
                <w:szCs w:val="18"/>
                <w:lang w:eastAsia="tr-TR"/>
              </w:rPr>
              <w:t>EY</w:t>
            </w:r>
            <w:r w:rsidR="00EF014D">
              <w:rPr>
                <w:rFonts w:ascii="Times New Roman" w:eastAsia="Times New Roman" w:hAnsi="Times New Roman" w:cs="Times New Roman"/>
                <w:sz w:val="18"/>
                <w:szCs w:val="18"/>
                <w:lang w:eastAsia="tr-TR"/>
              </w:rPr>
              <w:t>.</w:t>
            </w:r>
            <w:r w:rsidR="00D674E4">
              <w:rPr>
                <w:rFonts w:ascii="Times New Roman" w:eastAsia="Times New Roman" w:hAnsi="Times New Roman" w:cs="Times New Roman"/>
                <w:sz w:val="18"/>
                <w:szCs w:val="18"/>
                <w:lang w:eastAsia="tr-TR"/>
              </w:rPr>
              <w:t>YD</w:t>
            </w:r>
            <w:r w:rsidRPr="00A12F55">
              <w:rPr>
                <w:rFonts w:ascii="Times New Roman" w:eastAsia="Times New Roman" w:hAnsi="Times New Roman" w:cs="Times New Roman"/>
                <w:sz w:val="18"/>
                <w:szCs w:val="18"/>
                <w:lang w:eastAsia="tr-TR"/>
              </w:rPr>
              <w:t>.0</w:t>
            </w:r>
            <w:r w:rsidR="00D674E4">
              <w:rPr>
                <w:rFonts w:ascii="Times New Roman" w:eastAsia="Times New Roman" w:hAnsi="Times New Roman" w:cs="Times New Roman"/>
                <w:sz w:val="18"/>
                <w:szCs w:val="18"/>
                <w:lang w:eastAsia="tr-TR"/>
              </w:rPr>
              <w:t>9</w:t>
            </w:r>
          </w:p>
        </w:tc>
        <w:tc>
          <w:tcPr>
            <w:tcW w:w="2417" w:type="dxa"/>
            <w:vAlign w:val="center"/>
          </w:tcPr>
          <w:p w14:paraId="25790DFC" w14:textId="51326B2B" w:rsidR="00A12F55" w:rsidRPr="00A12F55" w:rsidRDefault="00A12F55" w:rsidP="00AB5E94">
            <w:pPr>
              <w:jc w:val="center"/>
              <w:rPr>
                <w:rFonts w:ascii="Times New Roman" w:eastAsia="Times New Roman" w:hAnsi="Times New Roman" w:cs="Times New Roman"/>
                <w:sz w:val="18"/>
                <w:szCs w:val="18"/>
                <w:lang w:eastAsia="tr-TR"/>
              </w:rPr>
            </w:pPr>
            <w:r w:rsidRPr="00A12F55">
              <w:rPr>
                <w:rFonts w:ascii="Times New Roman" w:eastAsia="Times New Roman" w:hAnsi="Times New Roman" w:cs="Times New Roman"/>
                <w:sz w:val="18"/>
                <w:szCs w:val="18"/>
                <w:lang w:eastAsia="tr-TR"/>
              </w:rPr>
              <w:t xml:space="preserve">YAYIN TARİHİ: </w:t>
            </w:r>
            <w:r w:rsidR="00374075">
              <w:rPr>
                <w:rFonts w:ascii="Times New Roman" w:eastAsia="Times New Roman" w:hAnsi="Times New Roman" w:cs="Times New Roman"/>
                <w:sz w:val="18"/>
                <w:szCs w:val="18"/>
                <w:lang w:eastAsia="tr-TR"/>
              </w:rPr>
              <w:t>18.01.2022</w:t>
            </w:r>
          </w:p>
        </w:tc>
        <w:tc>
          <w:tcPr>
            <w:tcW w:w="2124" w:type="dxa"/>
            <w:vAlign w:val="center"/>
          </w:tcPr>
          <w:p w14:paraId="301A495A" w14:textId="75FDF266" w:rsidR="00A12F55" w:rsidRPr="00A12F55" w:rsidRDefault="00A12F55" w:rsidP="00A12F55">
            <w:pPr>
              <w:rPr>
                <w:rFonts w:ascii="Times New Roman" w:eastAsia="Times New Roman" w:hAnsi="Times New Roman" w:cs="Times New Roman"/>
                <w:sz w:val="18"/>
                <w:szCs w:val="18"/>
                <w:lang w:eastAsia="tr-TR"/>
              </w:rPr>
            </w:pPr>
            <w:r w:rsidRPr="00A12F55">
              <w:rPr>
                <w:rFonts w:ascii="Times New Roman" w:eastAsia="Times New Roman" w:hAnsi="Times New Roman" w:cs="Times New Roman"/>
                <w:sz w:val="18"/>
                <w:szCs w:val="18"/>
                <w:lang w:eastAsia="tr-TR"/>
              </w:rPr>
              <w:t>REVİZYON TARİHİ:</w:t>
            </w:r>
            <w:r w:rsidR="00D674E4">
              <w:rPr>
                <w:rFonts w:ascii="Times New Roman" w:eastAsia="Times New Roman" w:hAnsi="Times New Roman" w:cs="Times New Roman"/>
                <w:sz w:val="18"/>
                <w:szCs w:val="18"/>
                <w:lang w:eastAsia="tr-TR"/>
              </w:rPr>
              <w:t xml:space="preserve"> -</w:t>
            </w:r>
          </w:p>
        </w:tc>
        <w:tc>
          <w:tcPr>
            <w:tcW w:w="1982" w:type="dxa"/>
            <w:vAlign w:val="center"/>
          </w:tcPr>
          <w:p w14:paraId="7B7CBC23" w14:textId="3025FCD9" w:rsidR="00A12F55" w:rsidRPr="00A12F55" w:rsidRDefault="00A12F55" w:rsidP="000316A6">
            <w:pPr>
              <w:jc w:val="center"/>
              <w:rPr>
                <w:rFonts w:ascii="Times New Roman" w:eastAsia="Times New Roman" w:hAnsi="Times New Roman" w:cs="Times New Roman"/>
                <w:sz w:val="18"/>
                <w:szCs w:val="18"/>
                <w:lang w:eastAsia="tr-TR"/>
              </w:rPr>
            </w:pPr>
            <w:r w:rsidRPr="00A12F55">
              <w:rPr>
                <w:rFonts w:ascii="Times New Roman" w:eastAsia="Times New Roman" w:hAnsi="Times New Roman" w:cs="Times New Roman"/>
                <w:sz w:val="18"/>
                <w:szCs w:val="18"/>
                <w:lang w:eastAsia="tr-TR"/>
              </w:rPr>
              <w:t>REVİZYON NO:</w:t>
            </w:r>
            <w:r w:rsidR="00D674E4">
              <w:rPr>
                <w:rFonts w:ascii="Times New Roman" w:eastAsia="Times New Roman" w:hAnsi="Times New Roman" w:cs="Times New Roman"/>
                <w:sz w:val="18"/>
                <w:szCs w:val="18"/>
                <w:lang w:eastAsia="tr-TR"/>
              </w:rPr>
              <w:t xml:space="preserve"> 00</w:t>
            </w:r>
          </w:p>
        </w:tc>
        <w:tc>
          <w:tcPr>
            <w:tcW w:w="2124" w:type="dxa"/>
            <w:vAlign w:val="center"/>
          </w:tcPr>
          <w:p w14:paraId="7B4A7EA0" w14:textId="54EF2E87" w:rsidR="00A12F55" w:rsidRPr="00A12F55" w:rsidRDefault="00A12F55" w:rsidP="000316A6">
            <w:pPr>
              <w:jc w:val="center"/>
              <w:rPr>
                <w:rFonts w:ascii="Times New Roman" w:eastAsia="Times New Roman" w:hAnsi="Times New Roman" w:cs="Times New Roman"/>
                <w:sz w:val="18"/>
                <w:szCs w:val="18"/>
                <w:lang w:eastAsia="tr-TR"/>
              </w:rPr>
            </w:pPr>
            <w:r w:rsidRPr="00A12F55">
              <w:rPr>
                <w:rFonts w:ascii="Times New Roman" w:eastAsia="Times New Roman" w:hAnsi="Times New Roman" w:cs="Times New Roman"/>
                <w:sz w:val="18"/>
                <w:szCs w:val="18"/>
                <w:lang w:eastAsia="tr-TR"/>
              </w:rPr>
              <w:t>SAYFA NO:</w:t>
            </w:r>
            <w:r w:rsidR="004450EE">
              <w:rPr>
                <w:rFonts w:ascii="Times New Roman" w:eastAsia="Times New Roman" w:hAnsi="Times New Roman" w:cs="Times New Roman"/>
                <w:sz w:val="18"/>
                <w:szCs w:val="18"/>
                <w:lang w:eastAsia="tr-TR"/>
              </w:rPr>
              <w:t xml:space="preserve"> </w:t>
            </w:r>
            <w:r w:rsidRPr="00A12F55">
              <w:rPr>
                <w:rFonts w:ascii="Times New Roman" w:eastAsia="Times New Roman" w:hAnsi="Times New Roman" w:cs="Times New Roman"/>
                <w:sz w:val="18"/>
                <w:szCs w:val="18"/>
                <w:lang w:eastAsia="tr-TR"/>
              </w:rPr>
              <w:t>1/</w:t>
            </w:r>
            <w:r w:rsidR="00AB5E94">
              <w:rPr>
                <w:rFonts w:ascii="Times New Roman" w:eastAsia="Times New Roman" w:hAnsi="Times New Roman" w:cs="Times New Roman"/>
                <w:sz w:val="18"/>
                <w:szCs w:val="18"/>
                <w:lang w:eastAsia="tr-TR"/>
              </w:rPr>
              <w:t>2</w:t>
            </w:r>
          </w:p>
        </w:tc>
      </w:tr>
    </w:tbl>
    <w:p w14:paraId="0760E212" w14:textId="77777777" w:rsidR="00A12F55" w:rsidRPr="00AB5E94" w:rsidRDefault="00A12F55" w:rsidP="00343070">
      <w:pPr>
        <w:spacing w:after="0" w:line="240" w:lineRule="auto"/>
        <w:ind w:firstLine="708"/>
        <w:jc w:val="both"/>
        <w:rPr>
          <w:rFonts w:ascii="Times New Roman" w:hAnsi="Times New Roman" w:cs="Times New Roman"/>
          <w:sz w:val="16"/>
          <w:szCs w:val="16"/>
        </w:rPr>
      </w:pPr>
    </w:p>
    <w:p w14:paraId="50F4AF31" w14:textId="45B9AB48" w:rsidR="005E1FCA" w:rsidRDefault="005E1FCA" w:rsidP="00EF014D">
      <w:pPr>
        <w:spacing w:after="0" w:line="252" w:lineRule="auto"/>
        <w:ind w:firstLine="284"/>
        <w:jc w:val="both"/>
        <w:rPr>
          <w:rFonts w:ascii="Times New Roman" w:hAnsi="Times New Roman" w:cs="Times New Roman"/>
          <w:sz w:val="24"/>
          <w:szCs w:val="24"/>
        </w:rPr>
      </w:pPr>
      <w:r w:rsidRPr="005E1FCA">
        <w:rPr>
          <w:rFonts w:ascii="Times New Roman" w:hAnsi="Times New Roman" w:cs="Times New Roman"/>
          <w:sz w:val="24"/>
          <w:szCs w:val="24"/>
        </w:rPr>
        <w:t>Bu sözleşm</w:t>
      </w:r>
      <w:r w:rsidR="00343070">
        <w:rPr>
          <w:rFonts w:ascii="Times New Roman" w:hAnsi="Times New Roman" w:cs="Times New Roman"/>
          <w:sz w:val="24"/>
          <w:szCs w:val="24"/>
        </w:rPr>
        <w:t>e …</w:t>
      </w:r>
      <w:r w:rsidRPr="005E1FCA">
        <w:rPr>
          <w:rFonts w:ascii="Times New Roman" w:hAnsi="Times New Roman" w:cs="Times New Roman"/>
          <w:sz w:val="24"/>
          <w:szCs w:val="24"/>
        </w:rPr>
        <w:t>/</w:t>
      </w:r>
      <w:r w:rsidR="00343070">
        <w:rPr>
          <w:rFonts w:ascii="Times New Roman" w:hAnsi="Times New Roman" w:cs="Times New Roman"/>
          <w:sz w:val="24"/>
          <w:szCs w:val="24"/>
        </w:rPr>
        <w:t>…</w:t>
      </w:r>
      <w:r w:rsidRPr="005E1FCA">
        <w:rPr>
          <w:rFonts w:ascii="Times New Roman" w:hAnsi="Times New Roman" w:cs="Times New Roman"/>
          <w:sz w:val="24"/>
          <w:szCs w:val="24"/>
        </w:rPr>
        <w:t>/20</w:t>
      </w:r>
      <w:r>
        <w:rPr>
          <w:rFonts w:ascii="Times New Roman" w:hAnsi="Times New Roman" w:cs="Times New Roman"/>
          <w:sz w:val="24"/>
          <w:szCs w:val="24"/>
        </w:rPr>
        <w:t>2…</w:t>
      </w:r>
      <w:r w:rsidRPr="005E1FCA">
        <w:rPr>
          <w:rFonts w:ascii="Times New Roman" w:hAnsi="Times New Roman" w:cs="Times New Roman"/>
          <w:sz w:val="24"/>
          <w:szCs w:val="24"/>
        </w:rPr>
        <w:t xml:space="preserve"> tarihinde, aşağıda yer alan hükümler çerçevesinde,</w:t>
      </w:r>
      <w:r w:rsidR="00343070">
        <w:rPr>
          <w:rFonts w:ascii="Times New Roman" w:hAnsi="Times New Roman" w:cs="Times New Roman"/>
          <w:sz w:val="24"/>
          <w:szCs w:val="24"/>
        </w:rPr>
        <w:t xml:space="preserve"> </w:t>
      </w:r>
      <w:r>
        <w:rPr>
          <w:rFonts w:ascii="Times New Roman" w:hAnsi="Times New Roman" w:cs="Times New Roman"/>
          <w:sz w:val="24"/>
          <w:szCs w:val="24"/>
        </w:rPr>
        <w:t>“</w:t>
      </w:r>
      <w:r w:rsidRPr="005E1FCA">
        <w:rPr>
          <w:rFonts w:ascii="Times New Roman" w:hAnsi="Times New Roman" w:cs="Times New Roman"/>
          <w:sz w:val="24"/>
          <w:szCs w:val="24"/>
        </w:rPr>
        <w:t xml:space="preserve">Giresun </w:t>
      </w:r>
      <w:r w:rsidR="00374075">
        <w:rPr>
          <w:rFonts w:ascii="Times New Roman" w:hAnsi="Times New Roman" w:cs="Times New Roman"/>
          <w:sz w:val="24"/>
          <w:szCs w:val="24"/>
        </w:rPr>
        <w:t>İl Sağlık Müdürlüğü</w:t>
      </w:r>
      <w:r>
        <w:rPr>
          <w:rFonts w:ascii="Times New Roman" w:hAnsi="Times New Roman" w:cs="Times New Roman"/>
          <w:sz w:val="24"/>
          <w:szCs w:val="24"/>
        </w:rPr>
        <w:t xml:space="preserve">” </w:t>
      </w:r>
      <w:r w:rsidRPr="005E1FCA">
        <w:rPr>
          <w:rFonts w:ascii="Times New Roman" w:hAnsi="Times New Roman" w:cs="Times New Roman"/>
          <w:sz w:val="24"/>
          <w:szCs w:val="24"/>
        </w:rPr>
        <w:t>ile aşağıda kimlik bilgileri yazılı kişi (</w:t>
      </w:r>
      <w:r>
        <w:rPr>
          <w:rFonts w:ascii="Times New Roman" w:hAnsi="Times New Roman" w:cs="Times New Roman"/>
          <w:sz w:val="24"/>
          <w:szCs w:val="24"/>
        </w:rPr>
        <w:t>Öğrenci</w:t>
      </w:r>
      <w:r w:rsidRPr="005E1FCA">
        <w:rPr>
          <w:rFonts w:ascii="Times New Roman" w:hAnsi="Times New Roman" w:cs="Times New Roman"/>
          <w:sz w:val="24"/>
          <w:szCs w:val="24"/>
        </w:rPr>
        <w:t>) arasında akdedilmiştir.</w:t>
      </w:r>
      <w:r w:rsidR="00D35178">
        <w:rPr>
          <w:rFonts w:ascii="Times New Roman" w:hAnsi="Times New Roman" w:cs="Times New Roman"/>
          <w:sz w:val="24"/>
          <w:szCs w:val="24"/>
        </w:rPr>
        <w:t xml:space="preserve"> </w:t>
      </w:r>
    </w:p>
    <w:p w14:paraId="5E6BA896" w14:textId="77777777" w:rsidR="00343070" w:rsidRPr="00AB5E94" w:rsidRDefault="00343070" w:rsidP="00EF014D">
      <w:pPr>
        <w:spacing w:after="0" w:line="252" w:lineRule="auto"/>
        <w:ind w:firstLine="284"/>
        <w:jc w:val="both"/>
        <w:rPr>
          <w:rFonts w:ascii="Times New Roman" w:hAnsi="Times New Roman" w:cs="Times New Roman"/>
          <w:sz w:val="16"/>
          <w:szCs w:val="16"/>
        </w:rPr>
      </w:pPr>
    </w:p>
    <w:p w14:paraId="5CBBC9BB" w14:textId="5FCABF9B" w:rsidR="005E1FCA" w:rsidRPr="005E1FCA" w:rsidRDefault="005E1FCA" w:rsidP="00EF014D">
      <w:pPr>
        <w:spacing w:after="0" w:line="252" w:lineRule="auto"/>
        <w:ind w:firstLine="284"/>
        <w:jc w:val="both"/>
        <w:rPr>
          <w:rFonts w:ascii="Times New Roman" w:hAnsi="Times New Roman" w:cs="Times New Roman"/>
          <w:b/>
          <w:bCs/>
          <w:sz w:val="24"/>
          <w:szCs w:val="24"/>
        </w:rPr>
      </w:pPr>
      <w:r w:rsidRPr="005E1FCA">
        <w:rPr>
          <w:rFonts w:ascii="Times New Roman" w:hAnsi="Times New Roman" w:cs="Times New Roman"/>
          <w:b/>
          <w:bCs/>
          <w:sz w:val="24"/>
          <w:szCs w:val="24"/>
        </w:rPr>
        <w:t>1. TANIMLAR:</w:t>
      </w:r>
    </w:p>
    <w:p w14:paraId="2B36FB8D" w14:textId="00257BCC" w:rsidR="005E1FCA" w:rsidRPr="005E1FCA" w:rsidRDefault="005E1FCA" w:rsidP="00EF014D">
      <w:pPr>
        <w:spacing w:after="0" w:line="252" w:lineRule="auto"/>
        <w:ind w:firstLine="284"/>
        <w:jc w:val="both"/>
        <w:rPr>
          <w:rFonts w:ascii="Times New Roman" w:hAnsi="Times New Roman" w:cs="Times New Roman"/>
          <w:b/>
          <w:bCs/>
          <w:sz w:val="24"/>
          <w:szCs w:val="24"/>
        </w:rPr>
      </w:pPr>
      <w:r w:rsidRPr="005E1FCA">
        <w:rPr>
          <w:rFonts w:ascii="Times New Roman" w:hAnsi="Times New Roman" w:cs="Times New Roman"/>
          <w:b/>
          <w:bCs/>
          <w:sz w:val="24"/>
          <w:szCs w:val="24"/>
        </w:rPr>
        <w:t>Kuruma Ait Gizli Kalması Gereken Bilgiler:</w:t>
      </w:r>
    </w:p>
    <w:p w14:paraId="775D2A49" w14:textId="4976D529" w:rsidR="005E1FCA" w:rsidRPr="005E1FCA" w:rsidRDefault="005E1FCA" w:rsidP="00EF014D">
      <w:pPr>
        <w:spacing w:after="0" w:line="252" w:lineRule="auto"/>
        <w:ind w:firstLine="284"/>
        <w:jc w:val="both"/>
        <w:rPr>
          <w:rFonts w:ascii="Times New Roman" w:hAnsi="Times New Roman" w:cs="Times New Roman"/>
          <w:sz w:val="24"/>
          <w:szCs w:val="24"/>
        </w:rPr>
      </w:pPr>
      <w:r w:rsidRPr="009010F4">
        <w:rPr>
          <w:rFonts w:ascii="Times New Roman" w:hAnsi="Times New Roman" w:cs="Times New Roman"/>
          <w:b/>
          <w:bCs/>
          <w:sz w:val="24"/>
          <w:szCs w:val="24"/>
        </w:rPr>
        <w:t>1.1</w:t>
      </w:r>
      <w:r>
        <w:rPr>
          <w:rFonts w:ascii="Times New Roman" w:hAnsi="Times New Roman" w:cs="Times New Roman"/>
          <w:sz w:val="24"/>
          <w:szCs w:val="24"/>
        </w:rPr>
        <w:t xml:space="preserve"> </w:t>
      </w:r>
      <w:r w:rsidRPr="005E1FCA">
        <w:rPr>
          <w:rFonts w:ascii="Times New Roman" w:hAnsi="Times New Roman" w:cs="Times New Roman"/>
          <w:sz w:val="24"/>
          <w:szCs w:val="24"/>
        </w:rPr>
        <w:t>13/05/1964 tarihli ve 6/3048 sayılı Bakanlar Kurulu kararı ile yürürlüğe konulan 2’ Gizlilik Dereceli Evrak ve Gerecin Güvenliği Hakkındaki Esaslar’’ile tanımlanmış ve usulüne uygun olarak etiketlenmiş olan ÇOK GİZLİ, GİZLİ, ÖZEL ve HİZMETE ÖZEL gizlilik derecesindeki her türlü veri, bilgi ve belge.</w:t>
      </w:r>
    </w:p>
    <w:p w14:paraId="4C2C1919" w14:textId="7F8C6092" w:rsidR="005E1FCA" w:rsidRPr="005E1FCA" w:rsidRDefault="009010F4" w:rsidP="00EF014D">
      <w:pPr>
        <w:spacing w:after="0" w:line="252" w:lineRule="auto"/>
        <w:ind w:firstLine="284"/>
        <w:jc w:val="both"/>
        <w:rPr>
          <w:rFonts w:ascii="Times New Roman" w:hAnsi="Times New Roman" w:cs="Times New Roman"/>
          <w:sz w:val="24"/>
          <w:szCs w:val="24"/>
        </w:rPr>
      </w:pPr>
      <w:r w:rsidRPr="009010F4">
        <w:rPr>
          <w:rFonts w:ascii="Times New Roman" w:hAnsi="Times New Roman" w:cs="Times New Roman"/>
          <w:b/>
          <w:bCs/>
          <w:sz w:val="24"/>
          <w:szCs w:val="24"/>
        </w:rPr>
        <w:t>1.2</w:t>
      </w:r>
      <w:r>
        <w:rPr>
          <w:rFonts w:ascii="Times New Roman" w:hAnsi="Times New Roman" w:cs="Times New Roman"/>
          <w:sz w:val="24"/>
          <w:szCs w:val="24"/>
        </w:rPr>
        <w:t xml:space="preserve"> </w:t>
      </w:r>
      <w:r w:rsidR="005E1FCA" w:rsidRPr="005E1FCA">
        <w:rPr>
          <w:rFonts w:ascii="Times New Roman" w:hAnsi="Times New Roman" w:cs="Times New Roman"/>
          <w:sz w:val="24"/>
          <w:szCs w:val="24"/>
        </w:rPr>
        <w:t>Kurum tarafından işlenen (24/3/2016 tarih ve 6698 sayılı Kişisel Verilerin Korunması Kanunu ile tanımlanan) kişisel veriler ile (20/10/2016 tarih ve 29863 sayılı Kişisel Sağlık Verilerinin İşlenmesi ve Mahremiyetinin Sağlanması Hakkındaki Yönetmelik ile tanımlanan) kişisel sağlık verileri.</w:t>
      </w:r>
    </w:p>
    <w:p w14:paraId="52CBA12F" w14:textId="2B8EEBC5" w:rsidR="005E1FCA" w:rsidRPr="005E1FCA" w:rsidRDefault="009010F4" w:rsidP="00EF014D">
      <w:pPr>
        <w:spacing w:after="0" w:line="252" w:lineRule="auto"/>
        <w:ind w:firstLine="284"/>
        <w:jc w:val="both"/>
        <w:rPr>
          <w:rFonts w:ascii="Times New Roman" w:hAnsi="Times New Roman" w:cs="Times New Roman"/>
          <w:sz w:val="24"/>
          <w:szCs w:val="24"/>
        </w:rPr>
      </w:pPr>
      <w:r w:rsidRPr="009010F4">
        <w:rPr>
          <w:rFonts w:ascii="Times New Roman" w:hAnsi="Times New Roman" w:cs="Times New Roman"/>
          <w:b/>
          <w:bCs/>
          <w:sz w:val="24"/>
          <w:szCs w:val="24"/>
        </w:rPr>
        <w:t>1.3</w:t>
      </w:r>
      <w:r>
        <w:rPr>
          <w:rFonts w:ascii="Times New Roman" w:hAnsi="Times New Roman" w:cs="Times New Roman"/>
          <w:sz w:val="24"/>
          <w:szCs w:val="24"/>
        </w:rPr>
        <w:t xml:space="preserve"> </w:t>
      </w:r>
      <w:r w:rsidR="00374075">
        <w:rPr>
          <w:rFonts w:ascii="Times New Roman" w:hAnsi="Times New Roman" w:cs="Times New Roman"/>
          <w:sz w:val="24"/>
          <w:szCs w:val="24"/>
        </w:rPr>
        <w:t xml:space="preserve">Müdürlüğümüze bağlı Sağlık Tesislerimiz </w:t>
      </w:r>
      <w:r w:rsidR="005E1FCA" w:rsidRPr="005E1FCA">
        <w:rPr>
          <w:rFonts w:ascii="Times New Roman" w:hAnsi="Times New Roman" w:cs="Times New Roman"/>
          <w:sz w:val="24"/>
          <w:szCs w:val="24"/>
        </w:rPr>
        <w:t>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w:t>
      </w:r>
    </w:p>
    <w:p w14:paraId="68F35E64" w14:textId="0BFF94BA" w:rsidR="005E1FCA" w:rsidRDefault="009010F4" w:rsidP="00EF014D">
      <w:pPr>
        <w:spacing w:after="0" w:line="252" w:lineRule="auto"/>
        <w:ind w:firstLine="284"/>
        <w:jc w:val="both"/>
        <w:rPr>
          <w:rFonts w:ascii="Times New Roman" w:hAnsi="Times New Roman" w:cs="Times New Roman"/>
          <w:sz w:val="24"/>
          <w:szCs w:val="24"/>
        </w:rPr>
      </w:pPr>
      <w:r w:rsidRPr="009010F4">
        <w:rPr>
          <w:rFonts w:ascii="Times New Roman" w:hAnsi="Times New Roman" w:cs="Times New Roman"/>
          <w:b/>
          <w:bCs/>
          <w:sz w:val="24"/>
          <w:szCs w:val="24"/>
        </w:rPr>
        <w:t>1.4</w:t>
      </w:r>
      <w:r>
        <w:rPr>
          <w:rFonts w:ascii="Times New Roman" w:hAnsi="Times New Roman" w:cs="Times New Roman"/>
          <w:sz w:val="24"/>
          <w:szCs w:val="24"/>
        </w:rPr>
        <w:t xml:space="preserve"> </w:t>
      </w:r>
      <w:r w:rsidR="005E1FCA" w:rsidRPr="005E1FCA">
        <w:rPr>
          <w:rFonts w:ascii="Times New Roman" w:hAnsi="Times New Roman" w:cs="Times New Roman"/>
          <w:sz w:val="24"/>
          <w:szCs w:val="24"/>
        </w:rPr>
        <w:t>Açıklanması halinde kişi ve kurumlara maddi veya manevi zarar verme ya da herhangi bir kişi veya kuruma haksız yarar sağlama ihtimali bulunan her türlü bilgi ve belge</w:t>
      </w:r>
      <w:r w:rsidR="005E1FCA">
        <w:rPr>
          <w:rFonts w:ascii="Times New Roman" w:hAnsi="Times New Roman" w:cs="Times New Roman"/>
          <w:sz w:val="24"/>
          <w:szCs w:val="24"/>
        </w:rPr>
        <w:t>.</w:t>
      </w:r>
    </w:p>
    <w:p w14:paraId="729194D9" w14:textId="77777777" w:rsidR="009010F4" w:rsidRPr="00AB5E94" w:rsidRDefault="009010F4" w:rsidP="00EF014D">
      <w:pPr>
        <w:spacing w:after="0" w:line="252" w:lineRule="auto"/>
        <w:ind w:firstLine="284"/>
        <w:jc w:val="both"/>
        <w:rPr>
          <w:rFonts w:ascii="Times New Roman" w:hAnsi="Times New Roman" w:cs="Times New Roman"/>
          <w:sz w:val="16"/>
          <w:szCs w:val="16"/>
        </w:rPr>
      </w:pPr>
    </w:p>
    <w:p w14:paraId="5B7905C2" w14:textId="56084690" w:rsidR="005E1FCA" w:rsidRPr="009010F4" w:rsidRDefault="005E1FCA" w:rsidP="00EF014D">
      <w:pPr>
        <w:spacing w:after="0" w:line="252" w:lineRule="auto"/>
        <w:ind w:firstLine="284"/>
        <w:jc w:val="both"/>
        <w:rPr>
          <w:rFonts w:ascii="Times New Roman" w:hAnsi="Times New Roman" w:cs="Times New Roman"/>
          <w:b/>
          <w:bCs/>
          <w:sz w:val="24"/>
          <w:szCs w:val="24"/>
        </w:rPr>
      </w:pPr>
      <w:r w:rsidRPr="009010F4">
        <w:rPr>
          <w:rFonts w:ascii="Times New Roman" w:hAnsi="Times New Roman" w:cs="Times New Roman"/>
          <w:b/>
          <w:bCs/>
          <w:sz w:val="24"/>
          <w:szCs w:val="24"/>
        </w:rPr>
        <w:t>2.</w:t>
      </w:r>
      <w:r w:rsidR="009010F4" w:rsidRPr="009010F4">
        <w:rPr>
          <w:rFonts w:ascii="Times New Roman" w:hAnsi="Times New Roman" w:cs="Times New Roman"/>
          <w:b/>
          <w:bCs/>
          <w:sz w:val="24"/>
          <w:szCs w:val="24"/>
        </w:rPr>
        <w:t xml:space="preserve"> </w:t>
      </w:r>
      <w:r w:rsidRPr="009010F4">
        <w:rPr>
          <w:rFonts w:ascii="Times New Roman" w:hAnsi="Times New Roman" w:cs="Times New Roman"/>
          <w:b/>
          <w:bCs/>
          <w:sz w:val="24"/>
          <w:szCs w:val="24"/>
        </w:rPr>
        <w:t>YÜKÜMLÜLÜKLER:</w:t>
      </w:r>
    </w:p>
    <w:p w14:paraId="4CDEBEBD" w14:textId="71F9D912" w:rsidR="005E1FCA" w:rsidRPr="005E1FCA" w:rsidRDefault="005E1FCA" w:rsidP="00EF014D">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2.1</w:t>
      </w:r>
      <w:r w:rsidRPr="005E1FCA">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görevi kapsamında edineceği bilgilerin gizliliğini ve güvenliğini sağlamak için aşağıdaki kurallara uyacağının beyanı olarak bu sözleşmeyi imzalar.</w:t>
      </w:r>
    </w:p>
    <w:p w14:paraId="18483BA5" w14:textId="1D13DC7F" w:rsidR="005E1FCA" w:rsidRPr="005E1FCA" w:rsidRDefault="005E1FCA" w:rsidP="00EF014D">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2.2</w:t>
      </w:r>
      <w:r w:rsidRPr="005E1FCA">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T.C. Sağlık Bakanlığı Bilgi Güvenliği Politikaları Yönergesi ve Eki Bilgi Güvenliği Politikaları Kılavuzunda yer alan koşullara uygun hareket eder.</w:t>
      </w:r>
    </w:p>
    <w:p w14:paraId="2624DA65" w14:textId="4B4CECBB" w:rsidR="005E1FCA" w:rsidRPr="005E1FCA" w:rsidRDefault="005E1FCA" w:rsidP="00EF014D">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2.3</w:t>
      </w:r>
      <w:r w:rsidR="009010F4">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xml:space="preserve">, </w:t>
      </w:r>
      <w:r w:rsidR="00374075">
        <w:rPr>
          <w:rFonts w:ascii="Times New Roman" w:hAnsi="Times New Roman" w:cs="Times New Roman"/>
          <w:sz w:val="24"/>
          <w:szCs w:val="24"/>
        </w:rPr>
        <w:t xml:space="preserve">Sağlık Tesislerimiz </w:t>
      </w:r>
      <w:r w:rsidRPr="005E1FCA">
        <w:rPr>
          <w:rFonts w:ascii="Times New Roman" w:hAnsi="Times New Roman" w:cs="Times New Roman"/>
          <w:sz w:val="24"/>
          <w:szCs w:val="24"/>
        </w:rPr>
        <w:t>tarafından düzenlenen bilgi güvenliği farkındalık eğitimleri ile kişisel verilerin korunmasına ilişkin eğitimlere katılır ve bu eğitimlerde anlatılan hususlara riayet eder.</w:t>
      </w:r>
    </w:p>
    <w:p w14:paraId="6EDB2A08" w14:textId="5DDD6823" w:rsidR="005E1FCA" w:rsidRPr="005E1FCA" w:rsidRDefault="005E1FCA" w:rsidP="00EF014D">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2.4</w:t>
      </w:r>
      <w:r w:rsidR="009010F4">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bu sözleşme hükümlerine uygun davranmaktan, ihlali halinde ise Bakanlığa, Genel Müdürlüğe ve üçüncü kişilere vereceği her türlü zarardan sorumludur. Sözleşmenin ihlal edilmesi sonucu doğacak tüm hukuki ve cezai sorumlukları peşinen kabul eder.</w:t>
      </w:r>
    </w:p>
    <w:p w14:paraId="68E870D6" w14:textId="04BE00BE" w:rsidR="005E1FCA" w:rsidRPr="005E1FCA" w:rsidRDefault="009010F4" w:rsidP="00EF014D">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w:t>
      </w:r>
      <w:r w:rsidR="005E1FCA" w:rsidRPr="009F5A74">
        <w:rPr>
          <w:rFonts w:ascii="Times New Roman" w:hAnsi="Times New Roman" w:cs="Times New Roman"/>
          <w:b/>
          <w:bCs/>
          <w:sz w:val="24"/>
          <w:szCs w:val="24"/>
        </w:rPr>
        <w:t>.5</w:t>
      </w:r>
      <w:r>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005E1FCA" w:rsidRPr="005E1FCA">
        <w:rPr>
          <w:rFonts w:ascii="Times New Roman" w:hAnsi="Times New Roman" w:cs="Times New Roman"/>
          <w:sz w:val="24"/>
          <w:szCs w:val="24"/>
        </w:rPr>
        <w:t xml:space="preserve">, </w:t>
      </w:r>
      <w:r w:rsidR="00C80745">
        <w:rPr>
          <w:rFonts w:ascii="Times New Roman" w:hAnsi="Times New Roman" w:cs="Times New Roman"/>
          <w:sz w:val="24"/>
          <w:szCs w:val="24"/>
        </w:rPr>
        <w:t xml:space="preserve">Sağlık Tesislerimizde </w:t>
      </w:r>
      <w:r w:rsidR="005E1FCA" w:rsidRPr="005E1FCA">
        <w:rPr>
          <w:rFonts w:ascii="Times New Roman" w:hAnsi="Times New Roman" w:cs="Times New Roman"/>
          <w:sz w:val="24"/>
          <w:szCs w:val="24"/>
        </w:rPr>
        <w:t xml:space="preserve">uygulanmakta olan Bilgi Güvenliği Yönetim Sistemi (BGYS) kapsamında </w:t>
      </w:r>
      <w:r w:rsidRPr="005E1FCA">
        <w:rPr>
          <w:rFonts w:ascii="Times New Roman" w:hAnsi="Times New Roman" w:cs="Times New Roman"/>
          <w:sz w:val="24"/>
          <w:szCs w:val="24"/>
        </w:rPr>
        <w:t>yayımlanmış politika</w:t>
      </w:r>
      <w:r w:rsidR="005E1FCA" w:rsidRPr="005E1FCA">
        <w:rPr>
          <w:rFonts w:ascii="Times New Roman" w:hAnsi="Times New Roman" w:cs="Times New Roman"/>
          <w:sz w:val="24"/>
          <w:szCs w:val="24"/>
        </w:rPr>
        <w:t>, prosedür, süreç ve sözleşmelere uygun davranır. Bahse konu dokümanlarda belirtilen hususları eksiksiz yerine getirir.</w:t>
      </w:r>
    </w:p>
    <w:p w14:paraId="5CBB252C" w14:textId="00FF4CC5" w:rsidR="009010F4" w:rsidRDefault="005E1FCA" w:rsidP="00EF014D">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2.6</w:t>
      </w:r>
      <w:r w:rsidR="009010F4">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xml:space="preserve">, </w:t>
      </w:r>
      <w:r w:rsidR="00C80745">
        <w:rPr>
          <w:rFonts w:ascii="Times New Roman" w:hAnsi="Times New Roman" w:cs="Times New Roman"/>
          <w:sz w:val="24"/>
          <w:szCs w:val="24"/>
        </w:rPr>
        <w:t xml:space="preserve">Sağlık Tesislerimiz </w:t>
      </w:r>
      <w:r w:rsidRPr="005E1FCA">
        <w:rPr>
          <w:rFonts w:ascii="Times New Roman" w:hAnsi="Times New Roman" w:cs="Times New Roman"/>
          <w:sz w:val="24"/>
          <w:szCs w:val="24"/>
        </w:rPr>
        <w:t xml:space="preserve">tarafından kendisine teslim edilmiş veya erişim yetkisi verilmiş olan gizli kalması gereken bilgileri, sadece görevi ile ilgili işler için kullanır. Bu bilgileri kendi gizli bilgisi gibi korur ve bilmesi gereken yetkili kişiler haricinde hiçbir kimse ile paylaşmaz. </w:t>
      </w:r>
      <w:r w:rsidR="009F5A74">
        <w:rPr>
          <w:rFonts w:ascii="Times New Roman" w:hAnsi="Times New Roman" w:cs="Times New Roman"/>
          <w:sz w:val="24"/>
          <w:szCs w:val="24"/>
        </w:rPr>
        <w:t>Öğrenci</w:t>
      </w:r>
      <w:r w:rsidRPr="005E1FCA">
        <w:rPr>
          <w:rFonts w:ascii="Times New Roman" w:hAnsi="Times New Roman" w:cs="Times New Roman"/>
          <w:sz w:val="24"/>
          <w:szCs w:val="24"/>
        </w:rPr>
        <w:t>, bilgi paylaşabileceği kişiler konusunda tereddütte kalırsa, bilginin sahibi olan veya süreci yöneten Birim ile irtibata geçerek bu bilgileri kimlerle paylaşabileceğini teyit eder.</w:t>
      </w:r>
    </w:p>
    <w:p w14:paraId="310A57D5" w14:textId="4D5C91D3" w:rsidR="005E1FCA" w:rsidRPr="005E1FCA" w:rsidRDefault="005E1FCA" w:rsidP="00EF014D">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2.7</w:t>
      </w:r>
      <w:r w:rsidR="009010F4">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özel olarak yetkilendirildiği durumlar dışında, hizmet verilen tarafların yetkilileri de dâhil olmak üzere yetkisi olmayan hiçbir kişi ile gizli kalması gereken bilgileri paylaşmaz. Yetkisi olmadığı halde bulunduğu görev ve makamı kullanarak kendisinden bu bilgileri talep eden kişileri, yöneticisine bildirir.</w:t>
      </w:r>
    </w:p>
    <w:p w14:paraId="74D85D5E" w14:textId="58E33828" w:rsidR="005E1FCA" w:rsidRPr="005E1FCA" w:rsidRDefault="005E1FCA" w:rsidP="00EF014D">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2.8</w:t>
      </w:r>
      <w:r w:rsidR="009010F4">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gizli kalması gereken bilgileri hiçbir kişi, grup, kurum veya kuruluşun menfaati için kullanmaz.</w:t>
      </w:r>
    </w:p>
    <w:p w14:paraId="2B82DAEE" w14:textId="4654F399" w:rsidR="005E1FCA" w:rsidRPr="005E1FCA" w:rsidRDefault="005E1FCA" w:rsidP="00EF014D">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2.9</w:t>
      </w:r>
      <w:r w:rsidRPr="005E1FCA">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xml:space="preserve">, görevi ile ilgili olsun veya olmasın edindiği ve gizlilik arz eden her türlü bilgiyi sır olarak saklamak </w:t>
      </w:r>
      <w:r w:rsidR="009010F4" w:rsidRPr="005E1FCA">
        <w:rPr>
          <w:rFonts w:ascii="Times New Roman" w:hAnsi="Times New Roman" w:cs="Times New Roman"/>
          <w:sz w:val="24"/>
          <w:szCs w:val="24"/>
        </w:rPr>
        <w:t>ve bunları</w:t>
      </w:r>
      <w:r w:rsidRPr="005E1FCA">
        <w:rPr>
          <w:rFonts w:ascii="Times New Roman" w:hAnsi="Times New Roman" w:cs="Times New Roman"/>
          <w:sz w:val="24"/>
          <w:szCs w:val="24"/>
        </w:rPr>
        <w:t xml:space="preserve"> üçüncü kişiler ile hiçbir şekilde paylaşmamakta yükümlüdür. Bu yükümlülük, </w:t>
      </w:r>
      <w:r w:rsidR="009F5A74">
        <w:rPr>
          <w:rFonts w:ascii="Times New Roman" w:hAnsi="Times New Roman" w:cs="Times New Roman"/>
          <w:sz w:val="24"/>
          <w:szCs w:val="24"/>
        </w:rPr>
        <w:t>Öğrencin</w:t>
      </w:r>
      <w:r w:rsidRPr="005E1FCA">
        <w:rPr>
          <w:rFonts w:ascii="Times New Roman" w:hAnsi="Times New Roman" w:cs="Times New Roman"/>
          <w:sz w:val="24"/>
          <w:szCs w:val="24"/>
        </w:rPr>
        <w:t xml:space="preserve">in </w:t>
      </w:r>
      <w:r w:rsidR="007D7097">
        <w:rPr>
          <w:rFonts w:ascii="Times New Roman" w:hAnsi="Times New Roman" w:cs="Times New Roman"/>
          <w:sz w:val="24"/>
          <w:szCs w:val="24"/>
        </w:rPr>
        <w:t>ilgili sağlık tesisi</w:t>
      </w:r>
      <w:r w:rsidRPr="005E1FCA">
        <w:rPr>
          <w:rFonts w:ascii="Times New Roman" w:hAnsi="Times New Roman" w:cs="Times New Roman"/>
          <w:sz w:val="24"/>
          <w:szCs w:val="24"/>
        </w:rPr>
        <w:t xml:space="preserve"> ile ilişkisinin sona ermesi halinde de süresiz olarak devam eder.</w:t>
      </w:r>
    </w:p>
    <w:p w14:paraId="5615B8FF" w14:textId="088B9159" w:rsidR="005E1FCA" w:rsidRPr="005E1FCA" w:rsidRDefault="005E1FCA" w:rsidP="00AB5E94">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2.10</w:t>
      </w:r>
      <w:r w:rsidRPr="005E1FCA">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xml:space="preserve">, görevi nedeniyle edindiği gizli bilgiler hakkında, yasal zorunluluklar ve kurum tarafından resmi </w:t>
      </w:r>
      <w:r w:rsidR="009010F4" w:rsidRPr="005E1FCA">
        <w:rPr>
          <w:rFonts w:ascii="Times New Roman" w:hAnsi="Times New Roman" w:cs="Times New Roman"/>
          <w:sz w:val="24"/>
          <w:szCs w:val="24"/>
        </w:rPr>
        <w:t>olarak izin</w:t>
      </w:r>
      <w:r w:rsidRPr="005E1FCA">
        <w:rPr>
          <w:rFonts w:ascii="Times New Roman" w:hAnsi="Times New Roman" w:cs="Times New Roman"/>
          <w:sz w:val="24"/>
          <w:szCs w:val="24"/>
        </w:rPr>
        <w:t xml:space="preserve"> verilmesi halleri </w:t>
      </w:r>
      <w:r w:rsidR="009010F4" w:rsidRPr="005E1FCA">
        <w:rPr>
          <w:rFonts w:ascii="Times New Roman" w:hAnsi="Times New Roman" w:cs="Times New Roman"/>
          <w:sz w:val="24"/>
          <w:szCs w:val="24"/>
        </w:rPr>
        <w:t>dışında,</w:t>
      </w:r>
      <w:r w:rsidRPr="005E1FCA">
        <w:rPr>
          <w:rFonts w:ascii="Times New Roman" w:hAnsi="Times New Roman" w:cs="Times New Roman"/>
          <w:sz w:val="24"/>
          <w:szCs w:val="24"/>
        </w:rPr>
        <w:t xml:space="preserve"> yazılı veya sözlü açıklama yapamaz.</w:t>
      </w:r>
    </w:p>
    <w:p w14:paraId="1A66F4FE" w14:textId="3E850149" w:rsidR="005E1FCA" w:rsidRPr="005E1FCA" w:rsidRDefault="005E1FCA" w:rsidP="00AB5E94">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2.11</w:t>
      </w:r>
      <w:r w:rsidRPr="005E1FCA">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xml:space="preserve">, görevi kapsamında erişim hakkının bulunduğu sistemleri ve bilgileri, yetkisi içinde </w:t>
      </w:r>
      <w:r w:rsidR="009010F4" w:rsidRPr="005E1FCA">
        <w:rPr>
          <w:rFonts w:ascii="Times New Roman" w:hAnsi="Times New Roman" w:cs="Times New Roman"/>
          <w:sz w:val="24"/>
          <w:szCs w:val="24"/>
        </w:rPr>
        <w:t>ya da</w:t>
      </w:r>
      <w:r w:rsidRPr="005E1FCA">
        <w:rPr>
          <w:rFonts w:ascii="Times New Roman" w:hAnsi="Times New Roman" w:cs="Times New Roman"/>
          <w:sz w:val="24"/>
          <w:szCs w:val="24"/>
        </w:rPr>
        <w:t xml:space="preserve"> </w:t>
      </w:r>
      <w:r w:rsidR="009010F4" w:rsidRPr="005E1FCA">
        <w:rPr>
          <w:rFonts w:ascii="Times New Roman" w:hAnsi="Times New Roman" w:cs="Times New Roman"/>
          <w:sz w:val="24"/>
          <w:szCs w:val="24"/>
        </w:rPr>
        <w:t>yetkisini aşarak</w:t>
      </w:r>
      <w:r w:rsidRPr="005E1FCA">
        <w:rPr>
          <w:rFonts w:ascii="Times New Roman" w:hAnsi="Times New Roman" w:cs="Times New Roman"/>
          <w:sz w:val="24"/>
          <w:szCs w:val="24"/>
        </w:rPr>
        <w:t xml:space="preserve"> kendisine veya bir başkasına çıkar sağlamak amacıyla kullanamaz.</w:t>
      </w:r>
    </w:p>
    <w:p w14:paraId="7AD16C64" w14:textId="481615F3" w:rsidR="005E1FCA" w:rsidRPr="005E1FCA" w:rsidRDefault="005E1FCA" w:rsidP="00AB5E94">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lastRenderedPageBreak/>
        <w:t>2.12</w:t>
      </w:r>
      <w:r w:rsidRPr="005E1FCA">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w:t>
      </w:r>
      <w:r w:rsidR="007D7097" w:rsidRPr="007D7097">
        <w:rPr>
          <w:rFonts w:ascii="Times New Roman" w:hAnsi="Times New Roman" w:cs="Times New Roman"/>
          <w:sz w:val="24"/>
          <w:szCs w:val="24"/>
        </w:rPr>
        <w:t xml:space="preserve"> </w:t>
      </w:r>
      <w:r w:rsidR="007D7097">
        <w:rPr>
          <w:rFonts w:ascii="Times New Roman" w:hAnsi="Times New Roman" w:cs="Times New Roman"/>
          <w:sz w:val="24"/>
          <w:szCs w:val="24"/>
        </w:rPr>
        <w:t>sağlık tesisinin</w:t>
      </w:r>
      <w:r w:rsidRPr="005E1FCA">
        <w:rPr>
          <w:rFonts w:ascii="Times New Roman" w:hAnsi="Times New Roman" w:cs="Times New Roman"/>
          <w:sz w:val="24"/>
          <w:szCs w:val="24"/>
        </w:rPr>
        <w:t xml:space="preserve"> bilgisi veya onayı dışında, proje ve faaliyetlerde kullanılan veriler ve sistemler üzerinde, </w:t>
      </w:r>
      <w:r w:rsidR="009010F4" w:rsidRPr="005E1FCA">
        <w:rPr>
          <w:rFonts w:ascii="Times New Roman" w:hAnsi="Times New Roman" w:cs="Times New Roman"/>
          <w:sz w:val="24"/>
          <w:szCs w:val="24"/>
        </w:rPr>
        <w:t>görevin gerektirdiği</w:t>
      </w:r>
      <w:r w:rsidRPr="005E1FCA">
        <w:rPr>
          <w:rFonts w:ascii="Times New Roman" w:hAnsi="Times New Roman" w:cs="Times New Roman"/>
          <w:sz w:val="24"/>
          <w:szCs w:val="24"/>
        </w:rPr>
        <w:t xml:space="preserve"> iş ve işlemler dışında değişiklik yapamaz.</w:t>
      </w:r>
    </w:p>
    <w:p w14:paraId="4F383A67" w14:textId="3E0DC007" w:rsidR="005E1FCA" w:rsidRPr="005E1FCA" w:rsidRDefault="005E1FCA" w:rsidP="00AB5E94">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2.13</w:t>
      </w:r>
      <w:r w:rsidRPr="005E1FCA">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xml:space="preserve">, hangi amaçla olursa olsun görevi kapsamında </w:t>
      </w:r>
      <w:r w:rsidR="009010F4" w:rsidRPr="005E1FCA">
        <w:rPr>
          <w:rFonts w:ascii="Times New Roman" w:hAnsi="Times New Roman" w:cs="Times New Roman"/>
          <w:sz w:val="24"/>
          <w:szCs w:val="24"/>
        </w:rPr>
        <w:t>kurumda edindiği</w:t>
      </w:r>
      <w:r w:rsidRPr="005E1FCA">
        <w:rPr>
          <w:rFonts w:ascii="Times New Roman" w:hAnsi="Times New Roman" w:cs="Times New Roman"/>
          <w:sz w:val="24"/>
          <w:szCs w:val="24"/>
        </w:rPr>
        <w:t xml:space="preserve"> bilgileri, proje ve faaliyetlerde   kullanılan çeşitli şekillerde (basılı, </w:t>
      </w:r>
      <w:r w:rsidR="009010F4" w:rsidRPr="005E1FCA">
        <w:rPr>
          <w:rFonts w:ascii="Times New Roman" w:hAnsi="Times New Roman" w:cs="Times New Roman"/>
          <w:sz w:val="24"/>
          <w:szCs w:val="24"/>
        </w:rPr>
        <w:t>dijital, manyetik</w:t>
      </w:r>
      <w:r w:rsidRPr="005E1FCA">
        <w:rPr>
          <w:rFonts w:ascii="Times New Roman" w:hAnsi="Times New Roman" w:cs="Times New Roman"/>
          <w:sz w:val="24"/>
          <w:szCs w:val="24"/>
        </w:rPr>
        <w:t xml:space="preserve"> vb.) bulunabilecek olan verileri, yetkisiz ve izinsiz olarak kullanamaz, kopyalayamaz, taşıyamaz ve aktaramaz.</w:t>
      </w:r>
    </w:p>
    <w:p w14:paraId="1386ABA5" w14:textId="6B75986E" w:rsidR="005E1FCA" w:rsidRPr="005E1FCA" w:rsidRDefault="005E1FCA" w:rsidP="00AB5E94">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2.1</w:t>
      </w:r>
      <w:r w:rsidR="009010F4" w:rsidRPr="009F5A74">
        <w:rPr>
          <w:rFonts w:ascii="Times New Roman" w:hAnsi="Times New Roman" w:cs="Times New Roman"/>
          <w:b/>
          <w:bCs/>
          <w:sz w:val="24"/>
          <w:szCs w:val="24"/>
        </w:rPr>
        <w:t>4</w:t>
      </w:r>
      <w:r w:rsidR="009010F4">
        <w:rPr>
          <w:rFonts w:ascii="Times New Roman" w:hAnsi="Times New Roman" w:cs="Times New Roman"/>
          <w:sz w:val="24"/>
          <w:szCs w:val="24"/>
        </w:rPr>
        <w:t xml:space="preserve"> </w:t>
      </w:r>
      <w:r w:rsidRPr="005E1FCA">
        <w:rPr>
          <w:rFonts w:ascii="Times New Roman" w:hAnsi="Times New Roman" w:cs="Times New Roman"/>
          <w:sz w:val="24"/>
          <w:szCs w:val="24"/>
        </w:rPr>
        <w:t xml:space="preserve">Kuruma ait gizli kalması gereken bilgiler, veri aktarımı vb. maksatlarla geçici süre için olsa dahi Bakanlığımız kontrolünde olmayan depolama alanlarında (Google Drive, iCloud, Yandex Disk, We Transfer, Rapid Share vb.) bulundurulamaz. Bu bilgiler mobil uygulamalar (WhatsApp, Massenger, Line, Viber, Telegram, WeChat, Skype, SnapChat vb.) ve sosyal medya platformları (Facebook, Youtube, Instagram, Twitter, Linkedin vb.) üzerinde işlenemez. </w:t>
      </w:r>
      <w:r w:rsidR="009F5A74">
        <w:rPr>
          <w:rFonts w:ascii="Times New Roman" w:hAnsi="Times New Roman" w:cs="Times New Roman"/>
          <w:sz w:val="24"/>
          <w:szCs w:val="24"/>
        </w:rPr>
        <w:t>Öğrencin</w:t>
      </w:r>
      <w:r w:rsidRPr="005E1FCA">
        <w:rPr>
          <w:rFonts w:ascii="Times New Roman" w:hAnsi="Times New Roman" w:cs="Times New Roman"/>
          <w:sz w:val="24"/>
          <w:szCs w:val="24"/>
        </w:rPr>
        <w:t>in şahsi e-posta hesapları (*@gmail.com, *@yandex.com vb.) üzerinden aktarılamaz.</w:t>
      </w:r>
    </w:p>
    <w:p w14:paraId="5A71A6F7" w14:textId="75612BF4" w:rsidR="005E1FCA" w:rsidRPr="005E1FCA" w:rsidRDefault="005E1FCA" w:rsidP="00AB5E94">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w:t>
      </w:r>
      <w:r w:rsidR="009F5A74" w:rsidRPr="009F5A74">
        <w:rPr>
          <w:rFonts w:ascii="Times New Roman" w:hAnsi="Times New Roman" w:cs="Times New Roman"/>
          <w:b/>
          <w:bCs/>
          <w:sz w:val="24"/>
          <w:szCs w:val="24"/>
        </w:rPr>
        <w:t>15</w:t>
      </w:r>
      <w:r w:rsidR="009010F4">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sosyal medya hesaplarını kullanırken görevinin gerektirdiği dikkat ve özeni gösterir.</w:t>
      </w:r>
      <w:r w:rsidR="009010F4">
        <w:rPr>
          <w:rFonts w:ascii="Times New Roman" w:hAnsi="Times New Roman" w:cs="Times New Roman"/>
          <w:sz w:val="24"/>
          <w:szCs w:val="24"/>
        </w:rPr>
        <w:t xml:space="preserve"> </w:t>
      </w:r>
      <w:r w:rsidRPr="005E1FCA">
        <w:rPr>
          <w:rFonts w:ascii="Times New Roman" w:hAnsi="Times New Roman" w:cs="Times New Roman"/>
          <w:sz w:val="24"/>
          <w:szCs w:val="24"/>
        </w:rPr>
        <w:t xml:space="preserve">Kurumları ve kişileri zor durumda bırakabilecek paylaşımların yapılmasından kaçınılır.              </w:t>
      </w:r>
    </w:p>
    <w:p w14:paraId="2B77C7F1" w14:textId="4A693A18" w:rsidR="005E1FCA" w:rsidRPr="005E1FCA" w:rsidRDefault="005E1FCA" w:rsidP="00AB5E94">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w:t>
      </w:r>
      <w:r w:rsidR="009F5A74" w:rsidRPr="009F5A74">
        <w:rPr>
          <w:rFonts w:ascii="Times New Roman" w:hAnsi="Times New Roman" w:cs="Times New Roman"/>
          <w:b/>
          <w:bCs/>
          <w:sz w:val="24"/>
          <w:szCs w:val="24"/>
        </w:rPr>
        <w:t>16</w:t>
      </w:r>
      <w:r w:rsidR="009010F4">
        <w:rPr>
          <w:rFonts w:ascii="Times New Roman" w:hAnsi="Times New Roman" w:cs="Times New Roman"/>
          <w:sz w:val="24"/>
          <w:szCs w:val="24"/>
        </w:rPr>
        <w:t xml:space="preserve"> </w:t>
      </w:r>
      <w:r w:rsidRPr="005E1FCA">
        <w:rPr>
          <w:rFonts w:ascii="Times New Roman" w:hAnsi="Times New Roman" w:cs="Times New Roman"/>
          <w:sz w:val="24"/>
          <w:szCs w:val="24"/>
        </w:rPr>
        <w:t xml:space="preserve">Bilgi güvenliği ihlal olayları vakit geçirilmeksizin </w:t>
      </w:r>
      <w:r w:rsidR="00034B8B">
        <w:rPr>
          <w:rFonts w:ascii="Times New Roman" w:hAnsi="Times New Roman" w:cs="Times New Roman"/>
          <w:sz w:val="24"/>
          <w:szCs w:val="24"/>
        </w:rPr>
        <w:t>ilgi sağlık tesisine</w:t>
      </w:r>
      <w:r w:rsidR="009010F4">
        <w:rPr>
          <w:rFonts w:ascii="Times New Roman" w:hAnsi="Times New Roman" w:cs="Times New Roman"/>
          <w:sz w:val="24"/>
          <w:szCs w:val="24"/>
        </w:rPr>
        <w:t xml:space="preserve"> bildirilir.</w:t>
      </w:r>
    </w:p>
    <w:p w14:paraId="2D3E2731" w14:textId="4128DF32" w:rsidR="005E1FCA" w:rsidRPr="005E1FCA" w:rsidRDefault="005E1FCA" w:rsidP="00AB5E94">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w:t>
      </w:r>
      <w:r w:rsidR="009F5A74" w:rsidRPr="009F5A74">
        <w:rPr>
          <w:rFonts w:ascii="Times New Roman" w:hAnsi="Times New Roman" w:cs="Times New Roman"/>
          <w:b/>
          <w:bCs/>
          <w:sz w:val="24"/>
          <w:szCs w:val="24"/>
        </w:rPr>
        <w:t>17</w:t>
      </w:r>
      <w:r w:rsidRPr="005E1FCA">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kişisel veri ihlâline ilişkin herhangi bir bilgi alır veya tespitte bulunur ya da bu konuda şüphe duymasını gerektirecek nitelikte bulgularla karşılaşırsa, bu durumu 24 saatten geç olmamak üzere en kısa sürede</w:t>
      </w:r>
      <w:r w:rsidR="00034B8B">
        <w:rPr>
          <w:rFonts w:ascii="Times New Roman" w:hAnsi="Times New Roman" w:cs="Times New Roman"/>
          <w:sz w:val="24"/>
          <w:szCs w:val="24"/>
        </w:rPr>
        <w:t xml:space="preserve"> ilgili sağlık tesisine </w:t>
      </w:r>
      <w:r w:rsidRPr="005E1FCA">
        <w:rPr>
          <w:rFonts w:ascii="Times New Roman" w:hAnsi="Times New Roman" w:cs="Times New Roman"/>
          <w:sz w:val="24"/>
          <w:szCs w:val="24"/>
        </w:rPr>
        <w:t>bildirir.</w:t>
      </w:r>
      <w:r w:rsidR="009F5A74">
        <w:rPr>
          <w:rFonts w:ascii="Times New Roman" w:hAnsi="Times New Roman" w:cs="Times New Roman"/>
          <w:sz w:val="24"/>
          <w:szCs w:val="24"/>
        </w:rPr>
        <w:t xml:space="preserve"> </w:t>
      </w:r>
      <w:r w:rsidRPr="005E1FCA">
        <w:rPr>
          <w:rFonts w:ascii="Times New Roman" w:hAnsi="Times New Roman" w:cs="Times New Roman"/>
          <w:sz w:val="24"/>
          <w:szCs w:val="24"/>
        </w:rPr>
        <w:t xml:space="preserve">Bildirimin geç yapılması nedeniyle veri koruma mevzuatında öngörülen 72 saatlik süreye riayet edilememesi durumunda </w:t>
      </w:r>
      <w:r w:rsidR="009F5A74">
        <w:rPr>
          <w:rFonts w:ascii="Times New Roman" w:hAnsi="Times New Roman" w:cs="Times New Roman"/>
          <w:sz w:val="24"/>
          <w:szCs w:val="24"/>
        </w:rPr>
        <w:t>Öğrencin</w:t>
      </w:r>
      <w:r w:rsidRPr="005E1FCA">
        <w:rPr>
          <w:rFonts w:ascii="Times New Roman" w:hAnsi="Times New Roman" w:cs="Times New Roman"/>
          <w:sz w:val="24"/>
          <w:szCs w:val="24"/>
        </w:rPr>
        <w:t>in idari sorumluluğu doğar.</w:t>
      </w:r>
    </w:p>
    <w:p w14:paraId="447256F2" w14:textId="38CA181A" w:rsidR="005E1FCA" w:rsidRPr="005E1FCA" w:rsidRDefault="005E1FCA" w:rsidP="00AB5E94">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w:t>
      </w:r>
      <w:r w:rsidR="009F5A74" w:rsidRPr="009F5A74">
        <w:rPr>
          <w:rFonts w:ascii="Times New Roman" w:hAnsi="Times New Roman" w:cs="Times New Roman"/>
          <w:b/>
          <w:bCs/>
          <w:sz w:val="24"/>
          <w:szCs w:val="24"/>
        </w:rPr>
        <w:t>18</w:t>
      </w:r>
      <w:r w:rsidR="009010F4">
        <w:rPr>
          <w:rFonts w:ascii="Times New Roman" w:hAnsi="Times New Roman" w:cs="Times New Roman"/>
          <w:sz w:val="24"/>
          <w:szCs w:val="24"/>
        </w:rPr>
        <w:t xml:space="preserve"> </w:t>
      </w:r>
      <w:r w:rsidRPr="005E1FCA">
        <w:rPr>
          <w:rFonts w:ascii="Times New Roman" w:hAnsi="Times New Roman" w:cs="Times New Roman"/>
          <w:sz w:val="24"/>
          <w:szCs w:val="24"/>
        </w:rPr>
        <w:t xml:space="preserve">İşbu sözleşme iki nüsha olarak imzalanır, bir nüshası </w:t>
      </w:r>
      <w:r w:rsidR="00034B8B">
        <w:rPr>
          <w:rFonts w:ascii="Times New Roman" w:hAnsi="Times New Roman" w:cs="Times New Roman"/>
          <w:sz w:val="24"/>
          <w:szCs w:val="24"/>
        </w:rPr>
        <w:t>ilgi sağlık tesisi</w:t>
      </w:r>
      <w:r w:rsidRPr="005E1FCA">
        <w:rPr>
          <w:rFonts w:ascii="Times New Roman" w:hAnsi="Times New Roman" w:cs="Times New Roman"/>
          <w:sz w:val="24"/>
          <w:szCs w:val="24"/>
        </w:rPr>
        <w:t xml:space="preserve"> İnsan Kaynakları biriminde saklanır. </w:t>
      </w:r>
      <w:r w:rsidR="009010F4" w:rsidRPr="005E1FCA">
        <w:rPr>
          <w:rFonts w:ascii="Times New Roman" w:hAnsi="Times New Roman" w:cs="Times New Roman"/>
          <w:sz w:val="24"/>
          <w:szCs w:val="24"/>
        </w:rPr>
        <w:t>Diğer nüshası</w:t>
      </w:r>
      <w:r w:rsidRPr="005E1FCA">
        <w:rPr>
          <w:rFonts w:ascii="Times New Roman" w:hAnsi="Times New Roman" w:cs="Times New Roman"/>
          <w:sz w:val="24"/>
          <w:szCs w:val="24"/>
        </w:rPr>
        <w:t xml:space="preserve"> ise </w:t>
      </w:r>
      <w:r w:rsidR="009F5A74">
        <w:rPr>
          <w:rFonts w:ascii="Times New Roman" w:hAnsi="Times New Roman" w:cs="Times New Roman"/>
          <w:sz w:val="24"/>
          <w:szCs w:val="24"/>
        </w:rPr>
        <w:t>Öğrencin</w:t>
      </w:r>
      <w:r w:rsidRPr="005E1FCA">
        <w:rPr>
          <w:rFonts w:ascii="Times New Roman" w:hAnsi="Times New Roman" w:cs="Times New Roman"/>
          <w:sz w:val="24"/>
          <w:szCs w:val="24"/>
        </w:rPr>
        <w:t>in kendisine verilir.</w:t>
      </w:r>
    </w:p>
    <w:p w14:paraId="601E5B40" w14:textId="77777777" w:rsidR="009F5A74" w:rsidRPr="00AB5E94" w:rsidRDefault="009F5A74" w:rsidP="00AB5E94">
      <w:pPr>
        <w:spacing w:after="0" w:line="252" w:lineRule="auto"/>
        <w:ind w:firstLine="284"/>
        <w:jc w:val="both"/>
        <w:rPr>
          <w:rFonts w:ascii="Times New Roman" w:hAnsi="Times New Roman" w:cs="Times New Roman"/>
          <w:sz w:val="16"/>
          <w:szCs w:val="16"/>
        </w:rPr>
      </w:pPr>
    </w:p>
    <w:p w14:paraId="154D5B79" w14:textId="4A98B9D7" w:rsidR="005E1FCA" w:rsidRPr="009F5A74" w:rsidRDefault="005E1FCA" w:rsidP="00AB5E94">
      <w:pPr>
        <w:spacing w:after="0" w:line="252" w:lineRule="auto"/>
        <w:ind w:firstLine="284"/>
        <w:jc w:val="both"/>
        <w:rPr>
          <w:rFonts w:ascii="Times New Roman" w:hAnsi="Times New Roman" w:cs="Times New Roman"/>
          <w:b/>
          <w:bCs/>
          <w:sz w:val="24"/>
          <w:szCs w:val="24"/>
        </w:rPr>
      </w:pPr>
      <w:r w:rsidRPr="009F5A74">
        <w:rPr>
          <w:rFonts w:ascii="Times New Roman" w:hAnsi="Times New Roman" w:cs="Times New Roman"/>
          <w:b/>
          <w:bCs/>
          <w:sz w:val="24"/>
          <w:szCs w:val="24"/>
        </w:rPr>
        <w:t xml:space="preserve">3. YAPTIRIMLAR  </w:t>
      </w:r>
    </w:p>
    <w:p w14:paraId="53BADC6A" w14:textId="309A1DAD" w:rsidR="005E1FCA" w:rsidRPr="005E1FCA" w:rsidRDefault="005E1FCA" w:rsidP="00AB5E94">
      <w:pPr>
        <w:spacing w:after="0" w:line="252" w:lineRule="auto"/>
        <w:ind w:firstLine="284"/>
        <w:jc w:val="both"/>
        <w:rPr>
          <w:rFonts w:ascii="Times New Roman" w:hAnsi="Times New Roman" w:cs="Times New Roman"/>
          <w:sz w:val="24"/>
          <w:szCs w:val="24"/>
        </w:rPr>
      </w:pPr>
      <w:r w:rsidRPr="00343070">
        <w:rPr>
          <w:rFonts w:ascii="Times New Roman" w:hAnsi="Times New Roman" w:cs="Times New Roman"/>
          <w:b/>
          <w:bCs/>
          <w:sz w:val="24"/>
          <w:szCs w:val="24"/>
        </w:rPr>
        <w:t>3.1</w:t>
      </w:r>
      <w:r w:rsidR="009F5A74">
        <w:rPr>
          <w:rFonts w:ascii="Times New Roman" w:hAnsi="Times New Roman" w:cs="Times New Roman"/>
          <w:sz w:val="24"/>
          <w:szCs w:val="24"/>
        </w:rPr>
        <w:t xml:space="preserve"> </w:t>
      </w:r>
      <w:r w:rsidRPr="005E1FCA">
        <w:rPr>
          <w:rFonts w:ascii="Times New Roman" w:hAnsi="Times New Roman" w:cs="Times New Roman"/>
          <w:sz w:val="24"/>
          <w:szCs w:val="24"/>
        </w:rPr>
        <w:t xml:space="preserve">Yukarıda sayılan kurallardan biri ya da birkaçının ihlâlinin tespit edilmesi halinde, güvenlik ihlâline yol açan personel hakkında işlem başlatılır. </w:t>
      </w:r>
    </w:p>
    <w:p w14:paraId="42A6B5D6" w14:textId="04A8AB85" w:rsidR="005E1FCA" w:rsidRPr="005E1FCA" w:rsidRDefault="005E1FCA" w:rsidP="00AB5E94">
      <w:pPr>
        <w:spacing w:after="0" w:line="252" w:lineRule="auto"/>
        <w:ind w:firstLine="284"/>
        <w:jc w:val="both"/>
        <w:rPr>
          <w:rFonts w:ascii="Times New Roman" w:hAnsi="Times New Roman" w:cs="Times New Roman"/>
          <w:sz w:val="24"/>
          <w:szCs w:val="24"/>
        </w:rPr>
      </w:pPr>
      <w:r w:rsidRPr="00343070">
        <w:rPr>
          <w:rFonts w:ascii="Times New Roman" w:hAnsi="Times New Roman" w:cs="Times New Roman"/>
          <w:b/>
          <w:bCs/>
          <w:sz w:val="24"/>
          <w:szCs w:val="24"/>
        </w:rPr>
        <w:t>3.2</w:t>
      </w:r>
      <w:r w:rsidR="009F5A74">
        <w:rPr>
          <w:rFonts w:ascii="Times New Roman" w:hAnsi="Times New Roman" w:cs="Times New Roman"/>
          <w:sz w:val="24"/>
          <w:szCs w:val="24"/>
        </w:rPr>
        <w:t xml:space="preserve"> </w:t>
      </w:r>
      <w:r w:rsidRPr="005E1FCA">
        <w:rPr>
          <w:rFonts w:ascii="Times New Roman" w:hAnsi="Times New Roman" w:cs="Times New Roman"/>
          <w:sz w:val="24"/>
          <w:szCs w:val="24"/>
        </w:rPr>
        <w:t xml:space="preserve">Yapılan ihlalin ilgili kanunlar gereği suç ve ceza öngören bir fiil olması halinde, ilgili personel hakkında suç duyurusunda bulunulur.         </w:t>
      </w:r>
    </w:p>
    <w:p w14:paraId="147829CE" w14:textId="77777777" w:rsidR="00343070" w:rsidRDefault="005E1FCA" w:rsidP="00AB5E94">
      <w:pPr>
        <w:spacing w:after="0" w:line="252" w:lineRule="auto"/>
        <w:ind w:firstLine="284"/>
        <w:jc w:val="both"/>
        <w:rPr>
          <w:rFonts w:ascii="Times New Roman" w:hAnsi="Times New Roman" w:cs="Times New Roman"/>
          <w:sz w:val="24"/>
          <w:szCs w:val="24"/>
        </w:rPr>
      </w:pPr>
      <w:r w:rsidRPr="00343070">
        <w:rPr>
          <w:rFonts w:ascii="Times New Roman" w:hAnsi="Times New Roman" w:cs="Times New Roman"/>
          <w:b/>
          <w:bCs/>
          <w:sz w:val="24"/>
          <w:szCs w:val="24"/>
        </w:rPr>
        <w:t>3.3</w:t>
      </w:r>
      <w:r w:rsidR="009F5A74">
        <w:rPr>
          <w:rFonts w:ascii="Times New Roman" w:hAnsi="Times New Roman" w:cs="Times New Roman"/>
          <w:sz w:val="24"/>
          <w:szCs w:val="24"/>
        </w:rPr>
        <w:t xml:space="preserve"> </w:t>
      </w:r>
      <w:r w:rsidRPr="005E1FCA">
        <w:rPr>
          <w:rFonts w:ascii="Times New Roman" w:hAnsi="Times New Roman" w:cs="Times New Roman"/>
          <w:sz w:val="24"/>
          <w:szCs w:val="24"/>
        </w:rPr>
        <w:t xml:space="preserve">Ayrıca ihtiyaç duyulması halinde, yapılan ihlalin 3.2 maddesinde belirtildiği şekilde suç olup olmadığına bakılmaksızın idari bir tedbir </w:t>
      </w:r>
      <w:r w:rsidR="009F5A74" w:rsidRPr="005E1FCA">
        <w:rPr>
          <w:rFonts w:ascii="Times New Roman" w:hAnsi="Times New Roman" w:cs="Times New Roman"/>
          <w:sz w:val="24"/>
          <w:szCs w:val="24"/>
        </w:rPr>
        <w:t>olarak;</w:t>
      </w:r>
      <w:r w:rsidR="009F5A74">
        <w:rPr>
          <w:rFonts w:ascii="Times New Roman" w:hAnsi="Times New Roman" w:cs="Times New Roman"/>
          <w:sz w:val="24"/>
          <w:szCs w:val="24"/>
        </w:rPr>
        <w:t xml:space="preserve"> </w:t>
      </w:r>
      <w:r w:rsidRPr="005E1FCA">
        <w:rPr>
          <w:rFonts w:ascii="Times New Roman" w:hAnsi="Times New Roman" w:cs="Times New Roman"/>
          <w:sz w:val="24"/>
          <w:szCs w:val="24"/>
        </w:rPr>
        <w:t xml:space="preserve">genel hükümlere göre idari işlem </w:t>
      </w:r>
      <w:r w:rsidR="009F5A74" w:rsidRPr="005E1FCA">
        <w:rPr>
          <w:rFonts w:ascii="Times New Roman" w:hAnsi="Times New Roman" w:cs="Times New Roman"/>
          <w:sz w:val="24"/>
          <w:szCs w:val="24"/>
        </w:rPr>
        <w:t>tesis edilir</w:t>
      </w:r>
      <w:r w:rsidRPr="005E1FCA">
        <w:rPr>
          <w:rFonts w:ascii="Times New Roman" w:hAnsi="Times New Roman" w:cs="Times New Roman"/>
          <w:sz w:val="24"/>
          <w:szCs w:val="24"/>
        </w:rPr>
        <w:t>.</w:t>
      </w:r>
    </w:p>
    <w:p w14:paraId="50D6FCC7" w14:textId="1CF59595" w:rsidR="005E1FCA" w:rsidRPr="005E1FCA" w:rsidRDefault="005E1FCA" w:rsidP="00AB5E94">
      <w:pPr>
        <w:spacing w:after="0" w:line="252" w:lineRule="auto"/>
        <w:ind w:firstLine="284"/>
        <w:jc w:val="both"/>
        <w:rPr>
          <w:rFonts w:ascii="Times New Roman" w:hAnsi="Times New Roman" w:cs="Times New Roman"/>
          <w:sz w:val="24"/>
          <w:szCs w:val="24"/>
        </w:rPr>
      </w:pPr>
      <w:r w:rsidRPr="00343070">
        <w:rPr>
          <w:rFonts w:ascii="Times New Roman" w:hAnsi="Times New Roman" w:cs="Times New Roman"/>
          <w:b/>
          <w:bCs/>
          <w:sz w:val="24"/>
          <w:szCs w:val="24"/>
        </w:rPr>
        <w:t>3.4</w:t>
      </w:r>
      <w:r w:rsidR="009F5A74">
        <w:rPr>
          <w:rFonts w:ascii="Times New Roman" w:hAnsi="Times New Roman" w:cs="Times New Roman"/>
          <w:sz w:val="24"/>
          <w:szCs w:val="24"/>
        </w:rPr>
        <w:t xml:space="preserve"> </w:t>
      </w:r>
      <w:r w:rsidRPr="005E1FCA">
        <w:rPr>
          <w:rFonts w:ascii="Times New Roman" w:hAnsi="Times New Roman" w:cs="Times New Roman"/>
          <w:sz w:val="24"/>
          <w:szCs w:val="24"/>
        </w:rPr>
        <w:t xml:space="preserve">Kişisel veriler ile gizli bilgilerin hukuka aykırı olarak üçüncü kişilere aktarılması ve/veya onların erişimine </w:t>
      </w:r>
      <w:r w:rsidR="009F5A74" w:rsidRPr="005E1FCA">
        <w:rPr>
          <w:rFonts w:ascii="Times New Roman" w:hAnsi="Times New Roman" w:cs="Times New Roman"/>
          <w:sz w:val="24"/>
          <w:szCs w:val="24"/>
        </w:rPr>
        <w:t>açılması ya</w:t>
      </w:r>
      <w:r w:rsidRPr="005E1FCA">
        <w:rPr>
          <w:rFonts w:ascii="Times New Roman" w:hAnsi="Times New Roman" w:cs="Times New Roman"/>
          <w:sz w:val="24"/>
          <w:szCs w:val="24"/>
        </w:rPr>
        <w:t xml:space="preserve"> da kullanımına sunulması </w:t>
      </w:r>
      <w:r w:rsidR="009F5A74" w:rsidRPr="005E1FCA">
        <w:rPr>
          <w:rFonts w:ascii="Times New Roman" w:hAnsi="Times New Roman" w:cs="Times New Roman"/>
          <w:sz w:val="24"/>
          <w:szCs w:val="24"/>
        </w:rPr>
        <w:t>halinde;</w:t>
      </w:r>
    </w:p>
    <w:p w14:paraId="62AC368F" w14:textId="4E2B06CF" w:rsidR="005E1FCA" w:rsidRPr="005E1FCA" w:rsidRDefault="005E1FCA" w:rsidP="00EF014D">
      <w:pPr>
        <w:spacing w:after="0" w:line="252" w:lineRule="auto"/>
        <w:jc w:val="both"/>
        <w:rPr>
          <w:rFonts w:ascii="Times New Roman" w:hAnsi="Times New Roman" w:cs="Times New Roman"/>
          <w:sz w:val="24"/>
          <w:szCs w:val="24"/>
        </w:rPr>
      </w:pPr>
      <w:r w:rsidRPr="005E1FCA">
        <w:rPr>
          <w:rFonts w:ascii="Times New Roman" w:hAnsi="Times New Roman" w:cs="Times New Roman"/>
          <w:sz w:val="24"/>
          <w:szCs w:val="24"/>
        </w:rPr>
        <w:t>3.4.1</w:t>
      </w:r>
      <w:r w:rsidR="009F5A74">
        <w:rPr>
          <w:rFonts w:ascii="Times New Roman" w:hAnsi="Times New Roman" w:cs="Times New Roman"/>
          <w:sz w:val="24"/>
          <w:szCs w:val="24"/>
        </w:rPr>
        <w:t xml:space="preserve"> </w:t>
      </w:r>
      <w:r w:rsidRPr="005E1FCA">
        <w:rPr>
          <w:rFonts w:ascii="Times New Roman" w:hAnsi="Times New Roman" w:cs="Times New Roman"/>
          <w:sz w:val="24"/>
          <w:szCs w:val="24"/>
        </w:rPr>
        <w:t xml:space="preserve">Cezai bakımdan 5237 sayılı Türk Ceza Kanunu’nun madde 135 vd. </w:t>
      </w:r>
      <w:r w:rsidR="009F5A74" w:rsidRPr="005E1FCA">
        <w:rPr>
          <w:rFonts w:ascii="Times New Roman" w:hAnsi="Times New Roman" w:cs="Times New Roman"/>
          <w:sz w:val="24"/>
          <w:szCs w:val="24"/>
        </w:rPr>
        <w:t>hükümlerine,</w:t>
      </w:r>
    </w:p>
    <w:p w14:paraId="03B5E4BE" w14:textId="59FB7F85" w:rsidR="005E1FCA" w:rsidRPr="005E1FCA" w:rsidRDefault="005E1FCA" w:rsidP="00EF014D">
      <w:pPr>
        <w:spacing w:after="0" w:line="252" w:lineRule="auto"/>
        <w:jc w:val="both"/>
        <w:rPr>
          <w:rFonts w:ascii="Times New Roman" w:hAnsi="Times New Roman" w:cs="Times New Roman"/>
          <w:sz w:val="24"/>
          <w:szCs w:val="24"/>
        </w:rPr>
      </w:pPr>
      <w:r w:rsidRPr="005E1FCA">
        <w:rPr>
          <w:rFonts w:ascii="Times New Roman" w:hAnsi="Times New Roman" w:cs="Times New Roman"/>
          <w:sz w:val="24"/>
          <w:szCs w:val="24"/>
        </w:rPr>
        <w:t>3.4.2</w:t>
      </w:r>
      <w:r w:rsidR="009F5A74">
        <w:rPr>
          <w:rFonts w:ascii="Times New Roman" w:hAnsi="Times New Roman" w:cs="Times New Roman"/>
          <w:sz w:val="24"/>
          <w:szCs w:val="24"/>
        </w:rPr>
        <w:t xml:space="preserve"> </w:t>
      </w:r>
      <w:r w:rsidRPr="005E1FCA">
        <w:rPr>
          <w:rFonts w:ascii="Times New Roman" w:hAnsi="Times New Roman" w:cs="Times New Roman"/>
          <w:sz w:val="24"/>
          <w:szCs w:val="24"/>
        </w:rPr>
        <w:t xml:space="preserve">İdari bakımdan 6698 sayılı Kişisel Verilerin Korunması Kanunu’nun 18. madde </w:t>
      </w:r>
      <w:r w:rsidR="009F5A74" w:rsidRPr="005E1FCA">
        <w:rPr>
          <w:rFonts w:ascii="Times New Roman" w:hAnsi="Times New Roman" w:cs="Times New Roman"/>
          <w:sz w:val="24"/>
          <w:szCs w:val="24"/>
        </w:rPr>
        <w:t>hükmüne,</w:t>
      </w:r>
    </w:p>
    <w:p w14:paraId="741509DD" w14:textId="3C6717CE" w:rsidR="005E1FCA" w:rsidRPr="005E1FCA" w:rsidRDefault="005E1FCA" w:rsidP="00EF014D">
      <w:pPr>
        <w:spacing w:after="0" w:line="252" w:lineRule="auto"/>
        <w:jc w:val="both"/>
        <w:rPr>
          <w:rFonts w:ascii="Times New Roman" w:hAnsi="Times New Roman" w:cs="Times New Roman"/>
          <w:sz w:val="24"/>
          <w:szCs w:val="24"/>
        </w:rPr>
      </w:pPr>
      <w:r w:rsidRPr="005E1FCA">
        <w:rPr>
          <w:rFonts w:ascii="Times New Roman" w:hAnsi="Times New Roman" w:cs="Times New Roman"/>
          <w:sz w:val="24"/>
          <w:szCs w:val="24"/>
        </w:rPr>
        <w:t>3.4.3</w:t>
      </w:r>
      <w:r w:rsidR="009F5A74">
        <w:rPr>
          <w:rFonts w:ascii="Times New Roman" w:hAnsi="Times New Roman" w:cs="Times New Roman"/>
          <w:sz w:val="24"/>
          <w:szCs w:val="24"/>
        </w:rPr>
        <w:t xml:space="preserve"> </w:t>
      </w:r>
      <w:r w:rsidRPr="005E1FCA">
        <w:rPr>
          <w:rFonts w:ascii="Times New Roman" w:hAnsi="Times New Roman" w:cs="Times New Roman"/>
          <w:sz w:val="24"/>
          <w:szCs w:val="24"/>
        </w:rPr>
        <w:t>Hukuki bakımdan 4721 sayılı Türk Medeni Kanunu’nun madde madde 23 vd. hükümlerine,</w:t>
      </w:r>
    </w:p>
    <w:p w14:paraId="55327BD3" w14:textId="3C0B5D0F" w:rsidR="00343070" w:rsidRDefault="005E1FCA" w:rsidP="00AB5E94">
      <w:pPr>
        <w:spacing w:after="0" w:line="252" w:lineRule="auto"/>
        <w:jc w:val="both"/>
        <w:rPr>
          <w:rFonts w:ascii="Times New Roman" w:hAnsi="Times New Roman" w:cs="Times New Roman"/>
          <w:sz w:val="24"/>
          <w:szCs w:val="24"/>
        </w:rPr>
      </w:pPr>
      <w:r w:rsidRPr="005E1FCA">
        <w:rPr>
          <w:rFonts w:ascii="Times New Roman" w:hAnsi="Times New Roman" w:cs="Times New Roman"/>
          <w:sz w:val="24"/>
          <w:szCs w:val="24"/>
        </w:rPr>
        <w:t>3.4.4</w:t>
      </w:r>
      <w:r w:rsidR="009F5A74">
        <w:rPr>
          <w:rFonts w:ascii="Times New Roman" w:hAnsi="Times New Roman" w:cs="Times New Roman"/>
          <w:sz w:val="24"/>
          <w:szCs w:val="24"/>
        </w:rPr>
        <w:t xml:space="preserve"> </w:t>
      </w:r>
      <w:r w:rsidRPr="005E1FCA">
        <w:rPr>
          <w:rFonts w:ascii="Times New Roman" w:hAnsi="Times New Roman" w:cs="Times New Roman"/>
          <w:sz w:val="24"/>
          <w:szCs w:val="24"/>
        </w:rPr>
        <w:t xml:space="preserve">Sözleşme hukuku kapsamında muhtelif konulara ilişkin süreçler bakımından 6098 sayılı Türk Borçlar Kanunu’nun madde 112 vd. hükümlerine </w:t>
      </w:r>
      <w:r w:rsidR="009F5A74" w:rsidRPr="005E1FCA">
        <w:rPr>
          <w:rFonts w:ascii="Times New Roman" w:hAnsi="Times New Roman" w:cs="Times New Roman"/>
          <w:sz w:val="24"/>
          <w:szCs w:val="24"/>
        </w:rPr>
        <w:t>göre,</w:t>
      </w:r>
      <w:r w:rsidR="00034B8B">
        <w:rPr>
          <w:rFonts w:ascii="Times New Roman" w:hAnsi="Times New Roman" w:cs="Times New Roman"/>
          <w:sz w:val="24"/>
          <w:szCs w:val="24"/>
        </w:rPr>
        <w:t xml:space="preserve"> </w:t>
      </w:r>
      <w:r w:rsidRPr="005E1FCA">
        <w:rPr>
          <w:rFonts w:ascii="Times New Roman" w:hAnsi="Times New Roman" w:cs="Times New Roman"/>
          <w:sz w:val="24"/>
          <w:szCs w:val="24"/>
        </w:rPr>
        <w:t xml:space="preserve">söz konusu hükümlerin ilgili durum bakımından yasal uygulama alanlarının bulunduğu </w:t>
      </w:r>
      <w:r w:rsidR="009F5A74" w:rsidRPr="005E1FCA">
        <w:rPr>
          <w:rFonts w:ascii="Times New Roman" w:hAnsi="Times New Roman" w:cs="Times New Roman"/>
          <w:sz w:val="24"/>
          <w:szCs w:val="24"/>
        </w:rPr>
        <w:t>ölçüde, yetkili</w:t>
      </w:r>
      <w:r w:rsidRPr="005E1FCA">
        <w:rPr>
          <w:rFonts w:ascii="Times New Roman" w:hAnsi="Times New Roman" w:cs="Times New Roman"/>
          <w:sz w:val="24"/>
          <w:szCs w:val="24"/>
        </w:rPr>
        <w:t xml:space="preserve"> merci ve kişilerce işlem tesis edilir.</w:t>
      </w:r>
    </w:p>
    <w:p w14:paraId="2B19ADCE" w14:textId="77777777" w:rsidR="00343070" w:rsidRDefault="00343070" w:rsidP="00343070">
      <w:pPr>
        <w:spacing w:after="0" w:line="240" w:lineRule="auto"/>
        <w:ind w:firstLine="708"/>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972"/>
        <w:gridCol w:w="6090"/>
      </w:tblGrid>
      <w:tr w:rsidR="00343070" w:rsidRPr="005E1FCA" w14:paraId="21B190F9" w14:textId="77777777" w:rsidTr="00557951">
        <w:trPr>
          <w:trHeight w:hRule="exact" w:val="454"/>
        </w:trPr>
        <w:tc>
          <w:tcPr>
            <w:tcW w:w="2972" w:type="dxa"/>
            <w:vAlign w:val="center"/>
          </w:tcPr>
          <w:p w14:paraId="78AC5D6A" w14:textId="77777777" w:rsidR="00343070" w:rsidRPr="005E1FCA" w:rsidRDefault="00343070" w:rsidP="00557951">
            <w:pPr>
              <w:rPr>
                <w:rFonts w:ascii="Times New Roman" w:eastAsia="Times New Roman" w:hAnsi="Times New Roman" w:cs="Times New Roman"/>
                <w:sz w:val="24"/>
                <w:szCs w:val="24"/>
                <w:lang w:eastAsia="tr-TR"/>
              </w:rPr>
            </w:pPr>
            <w:r w:rsidRPr="005E1FCA">
              <w:rPr>
                <w:rFonts w:ascii="Times New Roman" w:eastAsia="Times New Roman" w:hAnsi="Times New Roman" w:cs="Times New Roman"/>
                <w:sz w:val="24"/>
                <w:szCs w:val="24"/>
                <w:lang w:eastAsia="tr-TR"/>
              </w:rPr>
              <w:t>Öğrenci Adı – Soyadı:</w:t>
            </w:r>
          </w:p>
        </w:tc>
        <w:tc>
          <w:tcPr>
            <w:tcW w:w="6090" w:type="dxa"/>
            <w:vAlign w:val="center"/>
          </w:tcPr>
          <w:p w14:paraId="0788AF16" w14:textId="77777777" w:rsidR="00343070" w:rsidRPr="005E1FCA" w:rsidRDefault="00343070" w:rsidP="00557951">
            <w:pPr>
              <w:rPr>
                <w:rFonts w:ascii="Times New Roman" w:eastAsia="Times New Roman" w:hAnsi="Times New Roman" w:cs="Times New Roman"/>
                <w:sz w:val="24"/>
                <w:szCs w:val="24"/>
                <w:lang w:eastAsia="tr-TR"/>
              </w:rPr>
            </w:pPr>
          </w:p>
        </w:tc>
      </w:tr>
      <w:tr w:rsidR="00343070" w:rsidRPr="005E1FCA" w14:paraId="500493E3" w14:textId="77777777" w:rsidTr="00557951">
        <w:trPr>
          <w:trHeight w:hRule="exact" w:val="454"/>
        </w:trPr>
        <w:tc>
          <w:tcPr>
            <w:tcW w:w="2972" w:type="dxa"/>
            <w:vAlign w:val="center"/>
          </w:tcPr>
          <w:p w14:paraId="341359DA" w14:textId="77777777" w:rsidR="00343070" w:rsidRPr="005E1FCA" w:rsidRDefault="00343070" w:rsidP="00557951">
            <w:pPr>
              <w:rPr>
                <w:rFonts w:ascii="Times New Roman" w:eastAsia="Times New Roman" w:hAnsi="Times New Roman" w:cs="Times New Roman"/>
                <w:sz w:val="24"/>
                <w:szCs w:val="24"/>
                <w:lang w:eastAsia="tr-TR"/>
              </w:rPr>
            </w:pPr>
            <w:r w:rsidRPr="005E1FCA">
              <w:rPr>
                <w:rFonts w:ascii="Times New Roman" w:eastAsia="Times New Roman" w:hAnsi="Times New Roman" w:cs="Times New Roman"/>
                <w:sz w:val="24"/>
                <w:szCs w:val="24"/>
                <w:lang w:eastAsia="tr-TR"/>
              </w:rPr>
              <w:t>T.C. Kimlik No:</w:t>
            </w:r>
          </w:p>
        </w:tc>
        <w:tc>
          <w:tcPr>
            <w:tcW w:w="6090" w:type="dxa"/>
            <w:vAlign w:val="center"/>
          </w:tcPr>
          <w:p w14:paraId="656ADF47" w14:textId="77777777" w:rsidR="00343070" w:rsidRPr="005E1FCA" w:rsidRDefault="00343070" w:rsidP="00557951">
            <w:pPr>
              <w:rPr>
                <w:rFonts w:ascii="Times New Roman" w:eastAsia="Times New Roman" w:hAnsi="Times New Roman" w:cs="Times New Roman"/>
                <w:sz w:val="24"/>
                <w:szCs w:val="24"/>
                <w:lang w:eastAsia="tr-TR"/>
              </w:rPr>
            </w:pPr>
          </w:p>
        </w:tc>
      </w:tr>
      <w:tr w:rsidR="00343070" w:rsidRPr="005E1FCA" w14:paraId="57E4D2E0" w14:textId="77777777" w:rsidTr="00557951">
        <w:trPr>
          <w:trHeight w:hRule="exact" w:val="454"/>
        </w:trPr>
        <w:tc>
          <w:tcPr>
            <w:tcW w:w="2972" w:type="dxa"/>
            <w:vAlign w:val="center"/>
          </w:tcPr>
          <w:p w14:paraId="5AAA5749" w14:textId="77777777" w:rsidR="00343070" w:rsidRPr="005E1FCA" w:rsidRDefault="00343070" w:rsidP="00557951">
            <w:pPr>
              <w:rPr>
                <w:rFonts w:ascii="Times New Roman" w:eastAsia="Times New Roman" w:hAnsi="Times New Roman" w:cs="Times New Roman"/>
                <w:sz w:val="24"/>
                <w:szCs w:val="24"/>
                <w:lang w:eastAsia="tr-TR"/>
              </w:rPr>
            </w:pPr>
            <w:r w:rsidRPr="005E1FCA">
              <w:rPr>
                <w:rFonts w:ascii="Times New Roman" w:eastAsia="Times New Roman" w:hAnsi="Times New Roman" w:cs="Times New Roman"/>
                <w:sz w:val="24"/>
                <w:szCs w:val="24"/>
                <w:lang w:eastAsia="tr-TR"/>
              </w:rPr>
              <w:t>Okulu ve Bölümü:</w:t>
            </w:r>
          </w:p>
        </w:tc>
        <w:tc>
          <w:tcPr>
            <w:tcW w:w="6090" w:type="dxa"/>
            <w:vAlign w:val="center"/>
          </w:tcPr>
          <w:p w14:paraId="53E373F8" w14:textId="77777777" w:rsidR="00343070" w:rsidRPr="005E1FCA" w:rsidRDefault="00343070" w:rsidP="00557951">
            <w:pPr>
              <w:rPr>
                <w:rFonts w:ascii="Times New Roman" w:eastAsia="Times New Roman" w:hAnsi="Times New Roman" w:cs="Times New Roman"/>
                <w:sz w:val="24"/>
                <w:szCs w:val="24"/>
                <w:lang w:eastAsia="tr-TR"/>
              </w:rPr>
            </w:pPr>
          </w:p>
        </w:tc>
      </w:tr>
      <w:tr w:rsidR="00343070" w:rsidRPr="005E1FCA" w14:paraId="20C61FC4" w14:textId="77777777" w:rsidTr="00557951">
        <w:trPr>
          <w:trHeight w:hRule="exact" w:val="454"/>
        </w:trPr>
        <w:tc>
          <w:tcPr>
            <w:tcW w:w="2972" w:type="dxa"/>
            <w:vAlign w:val="center"/>
          </w:tcPr>
          <w:p w14:paraId="007AB6CB" w14:textId="77777777" w:rsidR="00343070" w:rsidRPr="005E1FCA" w:rsidRDefault="00343070" w:rsidP="00557951">
            <w:pPr>
              <w:rPr>
                <w:rFonts w:ascii="Times New Roman" w:eastAsia="Times New Roman" w:hAnsi="Times New Roman" w:cs="Times New Roman"/>
                <w:sz w:val="24"/>
                <w:szCs w:val="24"/>
                <w:lang w:eastAsia="tr-TR"/>
              </w:rPr>
            </w:pPr>
            <w:r w:rsidRPr="005E1FCA">
              <w:rPr>
                <w:rFonts w:ascii="Times New Roman" w:eastAsia="Times New Roman" w:hAnsi="Times New Roman" w:cs="Times New Roman"/>
                <w:sz w:val="24"/>
                <w:szCs w:val="24"/>
                <w:lang w:eastAsia="tr-TR"/>
              </w:rPr>
              <w:t>Telefon No:</w:t>
            </w:r>
          </w:p>
        </w:tc>
        <w:tc>
          <w:tcPr>
            <w:tcW w:w="6090" w:type="dxa"/>
            <w:vAlign w:val="center"/>
          </w:tcPr>
          <w:p w14:paraId="7EC32DEF" w14:textId="77777777" w:rsidR="00343070" w:rsidRPr="005E1FCA" w:rsidRDefault="00343070" w:rsidP="00557951">
            <w:pPr>
              <w:rPr>
                <w:rFonts w:ascii="Times New Roman" w:eastAsia="Times New Roman" w:hAnsi="Times New Roman" w:cs="Times New Roman"/>
                <w:sz w:val="24"/>
                <w:szCs w:val="24"/>
                <w:lang w:eastAsia="tr-TR"/>
              </w:rPr>
            </w:pPr>
          </w:p>
        </w:tc>
      </w:tr>
      <w:tr w:rsidR="00343070" w:rsidRPr="005E1FCA" w14:paraId="552B4D45" w14:textId="77777777" w:rsidTr="00557951">
        <w:trPr>
          <w:trHeight w:hRule="exact" w:val="454"/>
        </w:trPr>
        <w:tc>
          <w:tcPr>
            <w:tcW w:w="2972" w:type="dxa"/>
            <w:vAlign w:val="center"/>
          </w:tcPr>
          <w:p w14:paraId="6BBD5D78" w14:textId="77777777" w:rsidR="00343070" w:rsidRPr="005E1FCA" w:rsidRDefault="00343070" w:rsidP="0055795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Staj Başlangıç/Bitiş Tarihi:</w:t>
            </w:r>
          </w:p>
        </w:tc>
        <w:tc>
          <w:tcPr>
            <w:tcW w:w="6090" w:type="dxa"/>
            <w:vAlign w:val="center"/>
          </w:tcPr>
          <w:p w14:paraId="5AB7B86E" w14:textId="77777777" w:rsidR="00343070" w:rsidRPr="005E1FCA" w:rsidRDefault="00343070" w:rsidP="00557951">
            <w:pPr>
              <w:rPr>
                <w:rFonts w:ascii="Times New Roman" w:eastAsia="Times New Roman" w:hAnsi="Times New Roman" w:cs="Times New Roman"/>
                <w:sz w:val="24"/>
                <w:szCs w:val="24"/>
                <w:lang w:eastAsia="tr-TR"/>
              </w:rPr>
            </w:pPr>
          </w:p>
        </w:tc>
      </w:tr>
      <w:tr w:rsidR="00343070" w:rsidRPr="005E1FCA" w14:paraId="00F7DDD8" w14:textId="77777777" w:rsidTr="00557951">
        <w:trPr>
          <w:trHeight w:hRule="exact" w:val="454"/>
        </w:trPr>
        <w:tc>
          <w:tcPr>
            <w:tcW w:w="2972" w:type="dxa"/>
            <w:vAlign w:val="center"/>
          </w:tcPr>
          <w:p w14:paraId="79402CD3" w14:textId="77777777" w:rsidR="00343070" w:rsidRPr="005E1FCA" w:rsidRDefault="00343070" w:rsidP="00557951">
            <w:pPr>
              <w:rPr>
                <w:rFonts w:ascii="Times New Roman" w:eastAsia="Times New Roman" w:hAnsi="Times New Roman" w:cs="Times New Roman"/>
                <w:sz w:val="24"/>
                <w:szCs w:val="24"/>
                <w:lang w:eastAsia="tr-TR"/>
              </w:rPr>
            </w:pPr>
            <w:r w:rsidRPr="005E1FCA">
              <w:rPr>
                <w:rFonts w:ascii="Times New Roman" w:eastAsia="Times New Roman" w:hAnsi="Times New Roman" w:cs="Times New Roman"/>
                <w:sz w:val="24"/>
                <w:szCs w:val="24"/>
                <w:lang w:eastAsia="tr-TR"/>
              </w:rPr>
              <w:t>Tarih:</w:t>
            </w:r>
          </w:p>
        </w:tc>
        <w:tc>
          <w:tcPr>
            <w:tcW w:w="6090" w:type="dxa"/>
            <w:vAlign w:val="center"/>
          </w:tcPr>
          <w:p w14:paraId="2E0495E9" w14:textId="77777777" w:rsidR="00343070" w:rsidRPr="005E1FCA" w:rsidRDefault="00343070" w:rsidP="00557951">
            <w:pPr>
              <w:rPr>
                <w:rFonts w:ascii="Times New Roman" w:eastAsia="Times New Roman" w:hAnsi="Times New Roman" w:cs="Times New Roman"/>
                <w:sz w:val="24"/>
                <w:szCs w:val="24"/>
                <w:lang w:eastAsia="tr-TR"/>
              </w:rPr>
            </w:pPr>
          </w:p>
        </w:tc>
      </w:tr>
    </w:tbl>
    <w:p w14:paraId="457F066C" w14:textId="77777777" w:rsidR="00343070" w:rsidRPr="00AB5E94" w:rsidRDefault="00343070" w:rsidP="00343070">
      <w:pPr>
        <w:spacing w:after="0" w:line="240" w:lineRule="auto"/>
        <w:ind w:firstLine="708"/>
        <w:jc w:val="both"/>
        <w:rPr>
          <w:rFonts w:ascii="Times New Roman" w:hAnsi="Times New Roman" w:cs="Times New Roman"/>
          <w:sz w:val="10"/>
          <w:szCs w:val="10"/>
        </w:rPr>
      </w:pPr>
    </w:p>
    <w:p w14:paraId="3B3E28BD" w14:textId="132D8983" w:rsidR="00581C7E" w:rsidRDefault="005E1FCA" w:rsidP="00AB5E94">
      <w:pPr>
        <w:spacing w:after="0" w:line="240" w:lineRule="auto"/>
        <w:ind w:firstLine="284"/>
        <w:jc w:val="both"/>
        <w:rPr>
          <w:rFonts w:ascii="Times New Roman" w:hAnsi="Times New Roman" w:cs="Times New Roman"/>
          <w:b/>
          <w:bCs/>
          <w:sz w:val="24"/>
          <w:szCs w:val="24"/>
        </w:rPr>
      </w:pPr>
      <w:r w:rsidRPr="00343070">
        <w:rPr>
          <w:rFonts w:ascii="Times New Roman" w:hAnsi="Times New Roman" w:cs="Times New Roman"/>
          <w:b/>
          <w:bCs/>
          <w:sz w:val="24"/>
          <w:szCs w:val="24"/>
        </w:rPr>
        <w:t>Yukarıda sıralanan yükümlülüklere uygun davranacağımı, bu yükümlülüklerden bir veya birkaçına herhangi bir şekilde uygun davranmamam halinde, doğabilecek her türlü idari, mali, hukuki ve cezai yaptırımların uygulanabileceğini kabul ve beyan ederim.</w:t>
      </w:r>
    </w:p>
    <w:p w14:paraId="15F915E1" w14:textId="0FC924B8" w:rsidR="00343070" w:rsidRPr="00AB5E94" w:rsidRDefault="00343070" w:rsidP="00343070">
      <w:pPr>
        <w:spacing w:after="0" w:line="240" w:lineRule="auto"/>
        <w:ind w:firstLine="708"/>
        <w:jc w:val="both"/>
        <w:rPr>
          <w:rFonts w:ascii="Times New Roman" w:hAnsi="Times New Roman" w:cs="Times New Roman"/>
          <w:b/>
          <w:bCs/>
          <w:sz w:val="10"/>
          <w:szCs w:val="10"/>
        </w:rPr>
      </w:pPr>
    </w:p>
    <w:p w14:paraId="3292615D" w14:textId="18ABBA8D" w:rsidR="00343070" w:rsidRDefault="00AB5E94" w:rsidP="00AB5E94">
      <w:pPr>
        <w:tabs>
          <w:tab w:val="left" w:pos="855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Öğrenci                                                                                                                     ONAY</w:t>
      </w:r>
    </w:p>
    <w:p w14:paraId="1A138C86" w14:textId="1E63592C" w:rsidR="00EC652C" w:rsidRDefault="00AB5E94" w:rsidP="00AB5E9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Ad /Soyad/İmza                                                                                                      Başhekim/İmza</w:t>
      </w:r>
    </w:p>
    <w:p w14:paraId="32C02D58" w14:textId="1F13BC05" w:rsidR="00EC652C" w:rsidRPr="00AB5E94" w:rsidRDefault="00AB5E94" w:rsidP="00AB5E94">
      <w:pPr>
        <w:spacing w:after="0" w:line="240" w:lineRule="auto"/>
        <w:jc w:val="center"/>
        <w:rPr>
          <w:rFonts w:ascii="Times New Roman" w:hAnsi="Times New Roman" w:cs="Times New Roman"/>
          <w:sz w:val="24"/>
          <w:szCs w:val="24"/>
        </w:rPr>
      </w:pPr>
      <w:r w:rsidRPr="00AB5E94">
        <w:rPr>
          <w:rFonts w:ascii="Times New Roman" w:hAnsi="Times New Roman" w:cs="Times New Roman"/>
          <w:sz w:val="24"/>
          <w:szCs w:val="24"/>
        </w:rPr>
        <w:t>2/2</w:t>
      </w:r>
    </w:p>
    <w:sectPr w:rsidR="00EC652C" w:rsidRPr="00AB5E94" w:rsidSect="00AB5E94">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58A9A" w14:textId="77777777" w:rsidR="007A7FA6" w:rsidRDefault="007A7FA6" w:rsidP="00AB5E94">
      <w:pPr>
        <w:spacing w:after="0" w:line="240" w:lineRule="auto"/>
      </w:pPr>
      <w:r>
        <w:separator/>
      </w:r>
    </w:p>
  </w:endnote>
  <w:endnote w:type="continuationSeparator" w:id="0">
    <w:p w14:paraId="26DF722D" w14:textId="77777777" w:rsidR="007A7FA6" w:rsidRDefault="007A7FA6" w:rsidP="00AB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A874A" w14:textId="77777777" w:rsidR="007A7FA6" w:rsidRDefault="007A7FA6" w:rsidP="00AB5E94">
      <w:pPr>
        <w:spacing w:after="0" w:line="240" w:lineRule="auto"/>
      </w:pPr>
      <w:r>
        <w:separator/>
      </w:r>
    </w:p>
  </w:footnote>
  <w:footnote w:type="continuationSeparator" w:id="0">
    <w:p w14:paraId="512C27C6" w14:textId="77777777" w:rsidR="007A7FA6" w:rsidRDefault="007A7FA6" w:rsidP="00AB5E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98"/>
    <w:rsid w:val="000316A6"/>
    <w:rsid w:val="00034B8B"/>
    <w:rsid w:val="00120027"/>
    <w:rsid w:val="00181F1C"/>
    <w:rsid w:val="003138AC"/>
    <w:rsid w:val="00343070"/>
    <w:rsid w:val="00374075"/>
    <w:rsid w:val="003E48F4"/>
    <w:rsid w:val="004450EE"/>
    <w:rsid w:val="00581C7E"/>
    <w:rsid w:val="005E1FCA"/>
    <w:rsid w:val="0061386A"/>
    <w:rsid w:val="006C6492"/>
    <w:rsid w:val="007A7FA6"/>
    <w:rsid w:val="007C7C91"/>
    <w:rsid w:val="007D7097"/>
    <w:rsid w:val="009010F4"/>
    <w:rsid w:val="00942F0E"/>
    <w:rsid w:val="009F5A74"/>
    <w:rsid w:val="00A12F55"/>
    <w:rsid w:val="00AB5E94"/>
    <w:rsid w:val="00AC5398"/>
    <w:rsid w:val="00C80745"/>
    <w:rsid w:val="00CA3FC4"/>
    <w:rsid w:val="00D35178"/>
    <w:rsid w:val="00D674E4"/>
    <w:rsid w:val="00EC652C"/>
    <w:rsid w:val="00EF0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4EA1"/>
  <w15:chartTrackingRefBased/>
  <w15:docId w15:val="{2811E944-76C7-4BEE-94EE-634B976C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E1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E1FCA"/>
    <w:pPr>
      <w:ind w:left="720"/>
      <w:contextualSpacing/>
    </w:pPr>
  </w:style>
  <w:style w:type="table" w:customStyle="1" w:styleId="TabloKlavuzu1">
    <w:name w:val="Tablo Kılavuzu1"/>
    <w:basedOn w:val="NormalTablo"/>
    <w:next w:val="TabloKlavuzu"/>
    <w:uiPriority w:val="39"/>
    <w:rsid w:val="00A12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B5E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5E94"/>
  </w:style>
  <w:style w:type="paragraph" w:styleId="Altbilgi">
    <w:name w:val="footer"/>
    <w:basedOn w:val="Normal"/>
    <w:link w:val="AltbilgiChar"/>
    <w:uiPriority w:val="99"/>
    <w:unhideWhenUsed/>
    <w:rsid w:val="00AB5E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5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1182</Words>
  <Characters>6742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YILMAZ</dc:creator>
  <cp:keywords/>
  <dc:description/>
  <cp:lastModifiedBy>Pembe DEGE</cp:lastModifiedBy>
  <cp:revision>15</cp:revision>
  <dcterms:created xsi:type="dcterms:W3CDTF">2021-12-09T08:04:00Z</dcterms:created>
  <dcterms:modified xsi:type="dcterms:W3CDTF">2022-02-09T08:49:00Z</dcterms:modified>
</cp:coreProperties>
</file>